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8B2" w:rsidRDefault="00D158B2">
      <w:pPr>
        <w:rPr>
          <w:rFonts w:ascii="Times New Roman" w:hAnsi="Times New Roman" w:cs="Times New Roman"/>
        </w:rPr>
      </w:pPr>
    </w:p>
    <w:p w:rsidR="001F4EEB" w:rsidRDefault="001F4EEB">
      <w:pPr>
        <w:rPr>
          <w:rFonts w:ascii="Times New Roman" w:hAnsi="Times New Roman" w:cs="Times New Roman"/>
        </w:rPr>
      </w:pPr>
    </w:p>
    <w:p w:rsidR="00DD2E42" w:rsidRDefault="00DD2E42" w:rsidP="001F4EEB">
      <w:pPr>
        <w:jc w:val="center"/>
        <w:rPr>
          <w:rFonts w:ascii="Times New Roman" w:hAnsi="Times New Roman" w:cs="Times New Roman"/>
          <w:b/>
          <w:i/>
          <w:sz w:val="28"/>
          <w:szCs w:val="28"/>
        </w:rPr>
      </w:pPr>
    </w:p>
    <w:p w:rsidR="00DD2E42" w:rsidRDefault="00DD2E42" w:rsidP="001F4EEB">
      <w:pPr>
        <w:jc w:val="center"/>
        <w:rPr>
          <w:rFonts w:ascii="Times New Roman" w:hAnsi="Times New Roman" w:cs="Times New Roman"/>
          <w:b/>
          <w:i/>
          <w:sz w:val="28"/>
          <w:szCs w:val="28"/>
        </w:rPr>
      </w:pPr>
    </w:p>
    <w:p w:rsidR="00DD2E42" w:rsidRDefault="001F4EEB" w:rsidP="001F4EEB">
      <w:pPr>
        <w:jc w:val="center"/>
        <w:rPr>
          <w:rFonts w:ascii="Times New Roman" w:hAnsi="Times New Roman" w:cs="Times New Roman"/>
          <w:b/>
          <w:i/>
          <w:sz w:val="28"/>
          <w:szCs w:val="28"/>
        </w:rPr>
      </w:pPr>
      <w:r>
        <w:rPr>
          <w:rFonts w:ascii="Times New Roman" w:hAnsi="Times New Roman" w:cs="Times New Roman"/>
          <w:b/>
          <w:i/>
          <w:sz w:val="28"/>
          <w:szCs w:val="28"/>
        </w:rPr>
        <w:t>Equality and Diversity Conference, 2017,</w:t>
      </w:r>
    </w:p>
    <w:p w:rsidR="001F4EEB" w:rsidRDefault="001F4EEB" w:rsidP="001F4EEB">
      <w:pPr>
        <w:jc w:val="center"/>
        <w:rPr>
          <w:rFonts w:ascii="Times New Roman" w:hAnsi="Times New Roman" w:cs="Times New Roman"/>
          <w:b/>
          <w:i/>
          <w:sz w:val="28"/>
          <w:szCs w:val="28"/>
        </w:rPr>
      </w:pPr>
      <w:r>
        <w:rPr>
          <w:rFonts w:ascii="Times New Roman" w:hAnsi="Times New Roman" w:cs="Times New Roman"/>
          <w:b/>
          <w:i/>
          <w:sz w:val="28"/>
          <w:szCs w:val="28"/>
        </w:rPr>
        <w:t xml:space="preserve"> </w:t>
      </w:r>
      <w:r w:rsidR="00DD2E42">
        <w:rPr>
          <w:rFonts w:ascii="Times New Roman" w:hAnsi="Times New Roman" w:cs="Times New Roman"/>
          <w:b/>
          <w:i/>
          <w:sz w:val="28"/>
          <w:szCs w:val="28"/>
        </w:rPr>
        <w:t>Brunel Business School London</w:t>
      </w:r>
    </w:p>
    <w:p w:rsidR="00DD2E42" w:rsidRDefault="00DD2E42" w:rsidP="001F4EEB">
      <w:pPr>
        <w:jc w:val="center"/>
        <w:rPr>
          <w:rFonts w:ascii="Times New Roman" w:hAnsi="Times New Roman" w:cs="Times New Roman"/>
          <w:b/>
          <w:i/>
          <w:sz w:val="28"/>
          <w:szCs w:val="28"/>
        </w:rPr>
      </w:pPr>
    </w:p>
    <w:p w:rsidR="00DD2E42" w:rsidRDefault="00DD2E42" w:rsidP="001F4EEB">
      <w:pPr>
        <w:jc w:val="center"/>
        <w:rPr>
          <w:rFonts w:ascii="Times New Roman" w:hAnsi="Times New Roman" w:cs="Times New Roman"/>
          <w:b/>
          <w:i/>
          <w:sz w:val="28"/>
          <w:szCs w:val="28"/>
        </w:rPr>
      </w:pPr>
    </w:p>
    <w:p w:rsidR="00DD2E42" w:rsidRPr="00DD2E42" w:rsidRDefault="00DD2E42" w:rsidP="001F4EEB">
      <w:pPr>
        <w:jc w:val="center"/>
        <w:rPr>
          <w:rFonts w:ascii="Times New Roman" w:hAnsi="Times New Roman" w:cs="Times New Roman"/>
          <w:b/>
          <w:sz w:val="28"/>
          <w:szCs w:val="28"/>
        </w:rPr>
      </w:pPr>
      <w:r w:rsidRPr="00DD2E42">
        <w:rPr>
          <w:rFonts w:ascii="Times New Roman" w:hAnsi="Times New Roman" w:cs="Times New Roman"/>
          <w:b/>
          <w:sz w:val="28"/>
          <w:szCs w:val="28"/>
        </w:rPr>
        <w:t>Stream 3</w:t>
      </w:r>
      <w:proofErr w:type="gramStart"/>
      <w:r w:rsidRPr="00DD2E42">
        <w:rPr>
          <w:rFonts w:ascii="Times New Roman" w:hAnsi="Times New Roman" w:cs="Times New Roman"/>
          <w:b/>
          <w:sz w:val="28"/>
          <w:szCs w:val="28"/>
        </w:rPr>
        <w:t>:</w:t>
      </w:r>
      <w:r w:rsidRPr="00DD2E42">
        <w:rPr>
          <w:rFonts w:ascii="Times New Roman" w:hAnsi="Times New Roman" w:cs="Times New Roman"/>
          <w:b/>
          <w:sz w:val="28"/>
          <w:szCs w:val="28"/>
        </w:rPr>
        <w:t>Disability</w:t>
      </w:r>
      <w:proofErr w:type="gramEnd"/>
      <w:r w:rsidRPr="00DD2E42">
        <w:rPr>
          <w:rFonts w:ascii="Times New Roman" w:hAnsi="Times New Roman" w:cs="Times New Roman"/>
          <w:b/>
          <w:sz w:val="28"/>
          <w:szCs w:val="28"/>
        </w:rPr>
        <w:t xml:space="preserve"> and Equality, Diversity &amp; Inclusion: Contemporary and Inter-disciplinary Perspectives</w:t>
      </w:r>
    </w:p>
    <w:p w:rsidR="00DD2E42" w:rsidRDefault="00DD2E42" w:rsidP="001F4EEB">
      <w:pPr>
        <w:jc w:val="center"/>
        <w:rPr>
          <w:rFonts w:ascii="Times New Roman" w:hAnsi="Times New Roman" w:cs="Times New Roman"/>
          <w:b/>
          <w:i/>
          <w:sz w:val="28"/>
          <w:szCs w:val="28"/>
        </w:rPr>
      </w:pPr>
    </w:p>
    <w:p w:rsidR="00DD2E42" w:rsidRDefault="00DD2E42" w:rsidP="001F4EEB">
      <w:pPr>
        <w:jc w:val="center"/>
        <w:rPr>
          <w:rFonts w:ascii="Times New Roman" w:hAnsi="Times New Roman" w:cs="Times New Roman"/>
          <w:b/>
          <w:i/>
          <w:sz w:val="28"/>
          <w:szCs w:val="28"/>
        </w:rPr>
      </w:pPr>
    </w:p>
    <w:p w:rsidR="00DD2E42" w:rsidRPr="00DD2E42" w:rsidRDefault="00DD2E42" w:rsidP="00DD2E42">
      <w:pPr>
        <w:spacing w:after="0" w:line="360" w:lineRule="auto"/>
        <w:jc w:val="center"/>
        <w:rPr>
          <w:rFonts w:ascii="Times New Roman" w:hAnsi="Times New Roman" w:cs="Times New Roman"/>
          <w:b/>
          <w:i/>
          <w:sz w:val="24"/>
          <w:szCs w:val="24"/>
        </w:rPr>
      </w:pPr>
      <w:r w:rsidRPr="00DD2E42">
        <w:rPr>
          <w:rFonts w:ascii="Times New Roman" w:hAnsi="Times New Roman" w:cs="Times New Roman"/>
          <w:b/>
          <w:i/>
          <w:sz w:val="24"/>
          <w:szCs w:val="24"/>
        </w:rPr>
        <w:t>Managing health and wellbeing in SMEs: new hopes and old realities.</w:t>
      </w:r>
    </w:p>
    <w:p w:rsidR="00DD2E42" w:rsidRDefault="00DD2E42" w:rsidP="001F4EEB">
      <w:pPr>
        <w:jc w:val="center"/>
        <w:rPr>
          <w:rFonts w:ascii="Times New Roman" w:hAnsi="Times New Roman" w:cs="Times New Roman"/>
          <w:b/>
          <w:i/>
          <w:sz w:val="28"/>
          <w:szCs w:val="28"/>
        </w:rPr>
      </w:pPr>
    </w:p>
    <w:p w:rsidR="00DD2E42" w:rsidRDefault="00DD2E42" w:rsidP="001F4EEB">
      <w:pPr>
        <w:jc w:val="center"/>
        <w:rPr>
          <w:rFonts w:ascii="Times New Roman" w:hAnsi="Times New Roman" w:cs="Times New Roman"/>
          <w:b/>
          <w:i/>
          <w:sz w:val="28"/>
          <w:szCs w:val="28"/>
        </w:rPr>
      </w:pPr>
      <w:bookmarkStart w:id="0" w:name="_GoBack"/>
      <w:bookmarkEnd w:id="0"/>
    </w:p>
    <w:p w:rsidR="00DD2E42" w:rsidRDefault="00DD2E42" w:rsidP="001F4EEB">
      <w:pPr>
        <w:jc w:val="center"/>
        <w:rPr>
          <w:rFonts w:ascii="Times New Roman" w:hAnsi="Times New Roman" w:cs="Times New Roman"/>
          <w:b/>
          <w:i/>
          <w:sz w:val="28"/>
          <w:szCs w:val="28"/>
        </w:rPr>
      </w:pPr>
    </w:p>
    <w:p w:rsidR="00DD2E42" w:rsidRPr="00DD2E42" w:rsidRDefault="00DD2E42" w:rsidP="001F4EEB">
      <w:pPr>
        <w:jc w:val="center"/>
        <w:rPr>
          <w:rFonts w:ascii="Times New Roman" w:hAnsi="Times New Roman" w:cs="Times New Roman"/>
          <w:b/>
          <w:i/>
          <w:sz w:val="28"/>
          <w:szCs w:val="28"/>
        </w:rPr>
      </w:pPr>
    </w:p>
    <w:p w:rsidR="001F4EEB" w:rsidRDefault="001F4EEB">
      <w:pPr>
        <w:rPr>
          <w:rFonts w:ascii="Times New Roman" w:hAnsi="Times New Roman" w:cs="Times New Roman"/>
        </w:rPr>
      </w:pPr>
    </w:p>
    <w:p w:rsidR="00DD2E42" w:rsidRPr="00DD2E42" w:rsidRDefault="00DD2E42" w:rsidP="00DD2E42">
      <w:pPr>
        <w:jc w:val="center"/>
        <w:rPr>
          <w:rFonts w:ascii="Times New Roman" w:hAnsi="Times New Roman" w:cs="Times New Roman"/>
        </w:rPr>
      </w:pPr>
      <w:r w:rsidRPr="00DD2E42">
        <w:rPr>
          <w:rFonts w:ascii="Times New Roman" w:hAnsi="Times New Roman" w:cs="Times New Roman"/>
        </w:rPr>
        <w:t xml:space="preserve">Dr </w:t>
      </w:r>
      <w:proofErr w:type="spellStart"/>
      <w:r w:rsidRPr="00DD2E42">
        <w:rPr>
          <w:rFonts w:ascii="Times New Roman" w:hAnsi="Times New Roman" w:cs="Times New Roman"/>
        </w:rPr>
        <w:t>Raffaella</w:t>
      </w:r>
      <w:proofErr w:type="spellEnd"/>
      <w:r w:rsidRPr="00DD2E42">
        <w:rPr>
          <w:rFonts w:ascii="Times New Roman" w:hAnsi="Times New Roman" w:cs="Times New Roman"/>
        </w:rPr>
        <w:t xml:space="preserve"> </w:t>
      </w:r>
      <w:proofErr w:type="gramStart"/>
      <w:r w:rsidRPr="00DD2E42">
        <w:rPr>
          <w:rFonts w:ascii="Times New Roman" w:hAnsi="Times New Roman" w:cs="Times New Roman"/>
        </w:rPr>
        <w:t>Valsecchi  (</w:t>
      </w:r>
      <w:proofErr w:type="gramEnd"/>
      <w:r w:rsidRPr="00DD2E42">
        <w:rPr>
          <w:rFonts w:ascii="Times New Roman" w:hAnsi="Times New Roman" w:cs="Times New Roman"/>
        </w:rPr>
        <w:t>Brunel Business School)</w:t>
      </w:r>
    </w:p>
    <w:p w:rsidR="00DD2E42" w:rsidRPr="00DD2E42" w:rsidRDefault="00DD2E42" w:rsidP="00DD2E42">
      <w:pPr>
        <w:jc w:val="center"/>
        <w:rPr>
          <w:rFonts w:ascii="Times New Roman" w:hAnsi="Times New Roman" w:cs="Times New Roman"/>
        </w:rPr>
      </w:pPr>
      <w:r w:rsidRPr="00DD2E42">
        <w:rPr>
          <w:rFonts w:ascii="Times New Roman" w:hAnsi="Times New Roman" w:cs="Times New Roman"/>
        </w:rPr>
        <w:t>Professor Neil Anderson (Brunel Business School)</w:t>
      </w:r>
    </w:p>
    <w:p w:rsidR="00DD2E42" w:rsidRPr="00DD2E42" w:rsidRDefault="00DD2E42" w:rsidP="00DD2E42">
      <w:pPr>
        <w:jc w:val="center"/>
        <w:rPr>
          <w:rFonts w:ascii="Times New Roman" w:hAnsi="Times New Roman" w:cs="Times New Roman"/>
        </w:rPr>
      </w:pPr>
      <w:r>
        <w:rPr>
          <w:rFonts w:ascii="Times New Roman" w:hAnsi="Times New Roman" w:cs="Times New Roman"/>
        </w:rPr>
        <w:t xml:space="preserve">Dr Maria </w:t>
      </w:r>
      <w:proofErr w:type="gramStart"/>
      <w:r>
        <w:rPr>
          <w:rFonts w:ascii="Times New Roman" w:hAnsi="Times New Roman" w:cs="Times New Roman"/>
        </w:rPr>
        <w:t>Balta  (</w:t>
      </w:r>
      <w:proofErr w:type="gramEnd"/>
      <w:r>
        <w:rPr>
          <w:rFonts w:ascii="Times New Roman" w:hAnsi="Times New Roman" w:cs="Times New Roman"/>
        </w:rPr>
        <w:t>University of Kent</w:t>
      </w:r>
      <w:r w:rsidRPr="00DD2E42">
        <w:rPr>
          <w:rFonts w:ascii="Times New Roman" w:hAnsi="Times New Roman" w:cs="Times New Roman"/>
        </w:rPr>
        <w:t>)</w:t>
      </w:r>
    </w:p>
    <w:p w:rsidR="00DD2E42" w:rsidRPr="00DD2E42" w:rsidRDefault="00DD2E42" w:rsidP="00DD2E42">
      <w:pPr>
        <w:jc w:val="center"/>
        <w:rPr>
          <w:rFonts w:ascii="Times New Roman" w:hAnsi="Times New Roman" w:cs="Times New Roman"/>
        </w:rPr>
      </w:pPr>
      <w:r w:rsidRPr="00DD2E42">
        <w:rPr>
          <w:rFonts w:ascii="Times New Roman" w:hAnsi="Times New Roman" w:cs="Times New Roman"/>
        </w:rPr>
        <w:t>Pr</w:t>
      </w:r>
      <w:r>
        <w:rPr>
          <w:rFonts w:ascii="Times New Roman" w:hAnsi="Times New Roman" w:cs="Times New Roman"/>
        </w:rPr>
        <w:t>ofessor John Harrison (Brunel Business School</w:t>
      </w:r>
      <w:r w:rsidRPr="00DD2E42">
        <w:rPr>
          <w:rFonts w:ascii="Times New Roman" w:hAnsi="Times New Roman" w:cs="Times New Roman"/>
        </w:rPr>
        <w:t>)</w:t>
      </w:r>
    </w:p>
    <w:p w:rsidR="001F4EEB" w:rsidRDefault="001F4EEB">
      <w:pPr>
        <w:rPr>
          <w:rFonts w:ascii="Times New Roman" w:hAnsi="Times New Roman" w:cs="Times New Roman"/>
        </w:rPr>
      </w:pPr>
    </w:p>
    <w:p w:rsidR="001F4EEB" w:rsidRPr="001F4EEB" w:rsidRDefault="001F4EEB">
      <w:pPr>
        <w:rPr>
          <w:rFonts w:ascii="Times New Roman" w:hAnsi="Times New Roman" w:cs="Times New Roman"/>
        </w:rPr>
      </w:pPr>
    </w:p>
    <w:p w:rsidR="001F4EEB" w:rsidRPr="001F4EEB" w:rsidRDefault="001F4EEB">
      <w:pPr>
        <w:rPr>
          <w:rFonts w:ascii="Times New Roman" w:hAnsi="Times New Roman" w:cs="Times New Roman"/>
        </w:rPr>
      </w:pPr>
      <w:r w:rsidRPr="001F4EEB">
        <w:rPr>
          <w:rFonts w:ascii="Times New Roman" w:hAnsi="Times New Roman" w:cs="Times New Roman"/>
        </w:rPr>
        <w:br w:type="page"/>
      </w:r>
    </w:p>
    <w:p w:rsidR="00CD2C83" w:rsidRPr="001F4EEB" w:rsidRDefault="00CD2C83">
      <w:pPr>
        <w:rPr>
          <w:rFonts w:ascii="Times New Roman" w:hAnsi="Times New Roman" w:cs="Times New Roman"/>
        </w:rPr>
      </w:pPr>
    </w:p>
    <w:p w:rsidR="00CD2C83" w:rsidRPr="001F4EEB" w:rsidRDefault="00CD2C83">
      <w:pPr>
        <w:rPr>
          <w:rFonts w:ascii="Times New Roman" w:hAnsi="Times New Roman" w:cs="Times New Roman"/>
        </w:rPr>
      </w:pPr>
    </w:p>
    <w:p w:rsidR="00CD2C83" w:rsidRPr="001F4EEB" w:rsidRDefault="00CD2C83" w:rsidP="00CD2C83">
      <w:pPr>
        <w:spacing w:after="0" w:line="360" w:lineRule="auto"/>
        <w:jc w:val="center"/>
        <w:rPr>
          <w:rFonts w:ascii="Times New Roman" w:hAnsi="Times New Roman" w:cs="Times New Roman"/>
          <w:b/>
          <w:sz w:val="24"/>
          <w:szCs w:val="24"/>
        </w:rPr>
      </w:pPr>
      <w:r w:rsidRPr="001F4EEB">
        <w:rPr>
          <w:rFonts w:ascii="Times New Roman" w:hAnsi="Times New Roman" w:cs="Times New Roman"/>
          <w:b/>
          <w:sz w:val="24"/>
          <w:szCs w:val="24"/>
        </w:rPr>
        <w:t>Managing health and wellbeing in SMEs: new hopes and old realities.</w:t>
      </w:r>
    </w:p>
    <w:p w:rsidR="00CD2C83" w:rsidRPr="001F4EEB" w:rsidRDefault="00CD2C83" w:rsidP="00CD2C83">
      <w:pPr>
        <w:spacing w:after="0" w:line="360" w:lineRule="auto"/>
        <w:rPr>
          <w:rFonts w:ascii="Times New Roman" w:hAnsi="Times New Roman" w:cs="Times New Roman"/>
          <w:b/>
          <w:sz w:val="24"/>
          <w:szCs w:val="24"/>
        </w:rPr>
      </w:pPr>
    </w:p>
    <w:p w:rsidR="00CD2C83" w:rsidRPr="001F4EEB" w:rsidRDefault="00CD2C83" w:rsidP="00CD2C83">
      <w:pPr>
        <w:spacing w:after="0" w:line="360" w:lineRule="auto"/>
        <w:rPr>
          <w:rFonts w:ascii="Times New Roman" w:hAnsi="Times New Roman" w:cs="Times New Roman"/>
          <w:b/>
          <w:sz w:val="24"/>
          <w:szCs w:val="24"/>
        </w:rPr>
      </w:pPr>
    </w:p>
    <w:p w:rsidR="00CD2C83" w:rsidRPr="001F4EEB" w:rsidRDefault="00CD2C83" w:rsidP="00CD2C83">
      <w:pPr>
        <w:autoSpaceDE w:val="0"/>
        <w:autoSpaceDN w:val="0"/>
        <w:adjustRightInd w:val="0"/>
        <w:spacing w:after="0" w:line="480" w:lineRule="auto"/>
        <w:jc w:val="both"/>
        <w:rPr>
          <w:rFonts w:ascii="Times New Roman" w:hAnsi="Times New Roman" w:cs="Times New Roman"/>
          <w:sz w:val="24"/>
          <w:szCs w:val="24"/>
        </w:rPr>
      </w:pPr>
      <w:r w:rsidRPr="001F4EEB">
        <w:rPr>
          <w:rFonts w:ascii="Times New Roman" w:hAnsi="Times New Roman" w:cs="Times New Roman"/>
          <w:sz w:val="24"/>
          <w:szCs w:val="24"/>
        </w:rPr>
        <w:t>Employment and working conditions in advanced societies have changed deeply over recent decades with several implications for workers health and well-being (</w:t>
      </w:r>
      <w:proofErr w:type="spellStart"/>
      <w:r w:rsidRPr="001F4EEB">
        <w:rPr>
          <w:rFonts w:ascii="Times New Roman" w:hAnsi="Times New Roman" w:cs="Times New Roman"/>
          <w:sz w:val="24"/>
          <w:szCs w:val="24"/>
        </w:rPr>
        <w:t>Qinlan</w:t>
      </w:r>
      <w:proofErr w:type="spellEnd"/>
      <w:r w:rsidRPr="001F4EEB">
        <w:rPr>
          <w:rFonts w:ascii="Times New Roman" w:hAnsi="Times New Roman" w:cs="Times New Roman"/>
          <w:sz w:val="24"/>
          <w:szCs w:val="24"/>
        </w:rPr>
        <w:t xml:space="preserve">, 1999; </w:t>
      </w:r>
      <w:proofErr w:type="spellStart"/>
      <w:r w:rsidRPr="001F4EEB">
        <w:rPr>
          <w:rFonts w:ascii="Times New Roman" w:hAnsi="Times New Roman" w:cs="Times New Roman"/>
          <w:sz w:val="24"/>
          <w:szCs w:val="24"/>
        </w:rPr>
        <w:t>McGann</w:t>
      </w:r>
      <w:proofErr w:type="spellEnd"/>
      <w:r w:rsidRPr="001F4EEB">
        <w:rPr>
          <w:rFonts w:ascii="Times New Roman" w:hAnsi="Times New Roman" w:cs="Times New Roman"/>
          <w:sz w:val="24"/>
          <w:szCs w:val="24"/>
        </w:rPr>
        <w:t xml:space="preserve">, 2016; Robinson and </w:t>
      </w:r>
      <w:proofErr w:type="spellStart"/>
      <w:r w:rsidRPr="001F4EEB">
        <w:rPr>
          <w:rFonts w:ascii="Times New Roman" w:hAnsi="Times New Roman" w:cs="Times New Roman"/>
          <w:sz w:val="24"/>
          <w:szCs w:val="24"/>
        </w:rPr>
        <w:t>Smallman</w:t>
      </w:r>
      <w:proofErr w:type="spellEnd"/>
      <w:r w:rsidRPr="001F4EEB">
        <w:rPr>
          <w:rFonts w:ascii="Times New Roman" w:hAnsi="Times New Roman" w:cs="Times New Roman"/>
          <w:sz w:val="24"/>
          <w:szCs w:val="24"/>
        </w:rPr>
        <w:t>, 2006). The growing number of small and medium-sized enterprises (SME) embodies one of thes</w:t>
      </w:r>
      <w:r w:rsidRPr="001F4EEB">
        <w:rPr>
          <w:rFonts w:ascii="Times New Roman" w:hAnsi="Times New Roman" w:cs="Times New Roman"/>
          <w:sz w:val="24"/>
          <w:szCs w:val="24"/>
        </w:rPr>
        <w:t>e changes.</w:t>
      </w:r>
      <w:r w:rsidRPr="001F4EEB">
        <w:rPr>
          <w:rFonts w:ascii="Times New Roman" w:hAnsi="Times New Roman" w:cs="Times New Roman"/>
          <w:sz w:val="24"/>
          <w:szCs w:val="24"/>
        </w:rPr>
        <w:t xml:space="preserve"> SMEs represents an under researched context where Occupational Health and Safety (OHS) is underutilised (Harrison, 2013; Black, 2008; </w:t>
      </w:r>
      <w:proofErr w:type="spellStart"/>
      <w:r w:rsidRPr="001F4EEB">
        <w:rPr>
          <w:rFonts w:ascii="Times New Roman" w:hAnsi="Times New Roman" w:cs="Times New Roman"/>
          <w:sz w:val="24"/>
          <w:szCs w:val="24"/>
        </w:rPr>
        <w:t>Hasle</w:t>
      </w:r>
      <w:proofErr w:type="spellEnd"/>
      <w:r w:rsidRPr="001F4EEB">
        <w:rPr>
          <w:rFonts w:ascii="Times New Roman" w:hAnsi="Times New Roman" w:cs="Times New Roman"/>
          <w:sz w:val="24"/>
          <w:szCs w:val="24"/>
        </w:rPr>
        <w:t xml:space="preserve"> et al. 2012; Black 2008). </w:t>
      </w:r>
    </w:p>
    <w:p w:rsidR="00CD2C83" w:rsidRPr="001F4EEB" w:rsidRDefault="00CD2C83" w:rsidP="00CD2C83">
      <w:pPr>
        <w:pStyle w:val="FormField"/>
        <w:rPr>
          <w:noProof w:val="0"/>
        </w:rPr>
      </w:pPr>
      <w:r w:rsidRPr="001F4EEB">
        <w:rPr>
          <w:noProof w:val="0"/>
        </w:rPr>
        <w:t>As previous research has highlighted, it is often wrong to presume that ‘post-industrial’ society has eradicated unsafe and unhealthy work conditions (Taylor and Connelly, 2009). Research on employment studies seems to overlook OHS problems experienced in growing numbers of white-collar occupations, such as mental health problems, commonly labelled as ‘stress’, and musculoskeletal conditions (Carter et al., 2013).</w:t>
      </w:r>
    </w:p>
    <w:p w:rsidR="00CD2C83" w:rsidRPr="001F4EEB" w:rsidRDefault="00CD2C83" w:rsidP="00CD2C83">
      <w:pPr>
        <w:autoSpaceDE w:val="0"/>
        <w:autoSpaceDN w:val="0"/>
        <w:adjustRightInd w:val="0"/>
        <w:spacing w:after="0" w:line="480" w:lineRule="auto"/>
        <w:jc w:val="both"/>
        <w:rPr>
          <w:rFonts w:ascii="Times New Roman" w:hAnsi="Times New Roman" w:cs="Times New Roman"/>
          <w:sz w:val="24"/>
          <w:szCs w:val="24"/>
        </w:rPr>
      </w:pPr>
      <w:r w:rsidRPr="001F4EEB">
        <w:rPr>
          <w:rFonts w:ascii="Times New Roman" w:hAnsi="Times New Roman" w:cs="Times New Roman"/>
          <w:sz w:val="24"/>
          <w:szCs w:val="24"/>
        </w:rPr>
        <w:t>Research studies on this specific area are also limited because OHS is under-utilised in the UK.  Only around 14% of British workers benefit from comprehensive occupational health support (</w:t>
      </w:r>
      <w:proofErr w:type="spellStart"/>
      <w:r w:rsidRPr="001F4EEB">
        <w:rPr>
          <w:rFonts w:ascii="Times New Roman" w:hAnsi="Times New Roman" w:cs="Times New Roman"/>
          <w:sz w:val="24"/>
          <w:szCs w:val="24"/>
        </w:rPr>
        <w:t>Pilkinton</w:t>
      </w:r>
      <w:proofErr w:type="spellEnd"/>
      <w:r w:rsidRPr="001F4EEB">
        <w:rPr>
          <w:rFonts w:ascii="Times New Roman" w:hAnsi="Times New Roman" w:cs="Times New Roman"/>
          <w:sz w:val="24"/>
          <w:szCs w:val="24"/>
        </w:rPr>
        <w:t xml:space="preserve"> et al., 2002</w:t>
      </w:r>
      <w:r w:rsidR="001F4EEB" w:rsidRPr="001F4EEB">
        <w:rPr>
          <w:rFonts w:ascii="Times New Roman" w:hAnsi="Times New Roman" w:cs="Times New Roman"/>
          <w:sz w:val="24"/>
          <w:szCs w:val="24"/>
        </w:rPr>
        <w:t>)</w:t>
      </w:r>
      <w:r w:rsidRPr="001F4EEB">
        <w:rPr>
          <w:rFonts w:ascii="Times New Roman" w:hAnsi="Times New Roman" w:cs="Times New Roman"/>
          <w:sz w:val="24"/>
          <w:szCs w:val="24"/>
        </w:rPr>
        <w:t xml:space="preserve"> and 12% have access to occupational physicians (McDonald, 2002). The use of OHS becomes more problematic among SMEs. Notwithstanding the prominence of SMEs in the UK labour market, the literature points out that OH services are more common in larger organisations than in small businesses (Black, 2008; Phillips, 2011; Harrison et al. 2013). It is acknowledged that OHS services play an important role in maintaining a healthy and productive workplace; however, many SMEs do not benefit from OHS due to its costs and do not see the business case for making expenditure on it (Black, 2008; Harrison et al. 2013). It is indeed one of the key issues of the Health and Safety </w:t>
      </w:r>
      <w:r w:rsidRPr="001F4EEB">
        <w:rPr>
          <w:rFonts w:ascii="Times New Roman" w:hAnsi="Times New Roman" w:cs="Times New Roman"/>
          <w:sz w:val="24"/>
          <w:szCs w:val="24"/>
        </w:rPr>
        <w:lastRenderedPageBreak/>
        <w:t xml:space="preserve">Executive (HSE) strategic document </w:t>
      </w:r>
      <w:r w:rsidRPr="001F4EEB">
        <w:rPr>
          <w:rFonts w:ascii="Times New Roman" w:hAnsi="Times New Roman" w:cs="Times New Roman"/>
          <w:i/>
          <w:sz w:val="24"/>
          <w:szCs w:val="24"/>
        </w:rPr>
        <w:t>Helping Great Britain Work Well 2016</w:t>
      </w:r>
      <w:r w:rsidRPr="001F4EEB">
        <w:rPr>
          <w:rFonts w:ascii="Times New Roman" w:hAnsi="Times New Roman" w:cs="Times New Roman"/>
          <w:sz w:val="24"/>
          <w:szCs w:val="24"/>
        </w:rPr>
        <w:t xml:space="preserve"> (HSE, 2016) to support SMEs by providing simple an accessible advice so that they can take ownership of health and safety. </w:t>
      </w:r>
    </w:p>
    <w:p w:rsidR="00CD2C83" w:rsidRPr="001F4EEB" w:rsidRDefault="00CD2C83" w:rsidP="00CD2C83">
      <w:pPr>
        <w:pStyle w:val="FormField"/>
        <w:rPr>
          <w:noProof w:val="0"/>
        </w:rPr>
      </w:pPr>
      <w:r w:rsidRPr="001F4EEB">
        <w:rPr>
          <w:noProof w:val="0"/>
        </w:rPr>
        <w:t xml:space="preserve">Previous studies have suggested that mangers do not fully recognise the problem of health and wellbeing in the workplace and are not prepared to manage health and wellbeing among their employees. As Cunningham et al. (2004) pointed out, the gap between organisational policy prescriptions and management practices remains. Policies and legal interventions associated with neo-liberalist philosophy, such as the Statutory Sick Pay (SSP) Act (1994), only worsen the management of health and wellbeing in workplaces (Taylor et al., 2010) and ease the flourishing </w:t>
      </w:r>
      <w:r w:rsidRPr="001F4EEB">
        <w:rPr>
          <w:noProof w:val="0"/>
        </w:rPr>
        <w:t>of so-called ‘bad jobs’.</w:t>
      </w:r>
    </w:p>
    <w:p w:rsidR="00CD2C83" w:rsidRPr="001F4EEB" w:rsidRDefault="00CD2C83" w:rsidP="00CD2C83">
      <w:pPr>
        <w:autoSpaceDE w:val="0"/>
        <w:autoSpaceDN w:val="0"/>
        <w:adjustRightInd w:val="0"/>
        <w:spacing w:after="0" w:line="480" w:lineRule="auto"/>
        <w:jc w:val="both"/>
        <w:rPr>
          <w:rFonts w:ascii="Times New Roman" w:hAnsi="Times New Roman" w:cs="Times New Roman"/>
          <w:sz w:val="24"/>
          <w:szCs w:val="24"/>
        </w:rPr>
      </w:pPr>
    </w:p>
    <w:p w:rsidR="00CD2C83" w:rsidRPr="001F4EEB" w:rsidRDefault="00CD2C83" w:rsidP="00CD2C83">
      <w:pPr>
        <w:spacing w:after="0" w:line="480" w:lineRule="auto"/>
        <w:jc w:val="both"/>
        <w:rPr>
          <w:rFonts w:ascii="Times New Roman" w:hAnsi="Times New Roman" w:cs="Times New Roman"/>
          <w:sz w:val="24"/>
          <w:szCs w:val="24"/>
        </w:rPr>
      </w:pPr>
      <w:r w:rsidRPr="001F4EEB">
        <w:rPr>
          <w:rFonts w:ascii="Times New Roman" w:hAnsi="Times New Roman" w:cs="Times New Roman"/>
          <w:sz w:val="24"/>
          <w:szCs w:val="24"/>
        </w:rPr>
        <w:t xml:space="preserve">In this paper, we explore the role of a new OHS advice line on managers’ decisions in </w:t>
      </w:r>
      <w:r w:rsidRPr="001F4EEB">
        <w:rPr>
          <w:rFonts w:ascii="Times New Roman" w:hAnsi="Times New Roman" w:cs="Times New Roman"/>
          <w:sz w:val="24"/>
          <w:szCs w:val="24"/>
        </w:rPr>
        <w:t>dealing with bad health at work.</w:t>
      </w:r>
      <w:r w:rsidRPr="001F4EEB">
        <w:rPr>
          <w:rFonts w:ascii="Times New Roman" w:hAnsi="Times New Roman" w:cs="Times New Roman"/>
          <w:sz w:val="24"/>
          <w:szCs w:val="24"/>
        </w:rPr>
        <w:t xml:space="preserve"> One reason for implementing this free service was the belief that small business owners hold only limited knowledge of OHS and, for this reason, do not invest in it (Harrison et al., 2013). This advice line has been introduced to educate managers on OHS issues and help them understand that good health leads to ‘good jobs’ and thus productive workers. </w:t>
      </w:r>
    </w:p>
    <w:p w:rsidR="00CD2C83" w:rsidRPr="001F4EEB" w:rsidRDefault="00CD2C83" w:rsidP="00CD2C83">
      <w:pPr>
        <w:pStyle w:val="FormField"/>
        <w:rPr>
          <w:noProof w:val="0"/>
        </w:rPr>
      </w:pPr>
      <w:r w:rsidRPr="001F4EEB">
        <w:t xml:space="preserve">The overall research draws on mix-methodology: semi-structure interviews (with managers and employees- a total of 38 interviews), non-participant observation and two on-line surveys sent to managers and employees who have used this service.  </w:t>
      </w:r>
    </w:p>
    <w:p w:rsidR="00CD2C83" w:rsidRPr="001F4EEB" w:rsidRDefault="00CD2C83" w:rsidP="00CD2C83">
      <w:pPr>
        <w:pStyle w:val="FormField"/>
        <w:rPr>
          <w:noProof w:val="0"/>
        </w:rPr>
      </w:pPr>
      <w:r w:rsidRPr="001F4EEB">
        <w:rPr>
          <w:noProof w:val="0"/>
        </w:rPr>
        <w:t xml:space="preserve">In this paper, we aim to answer the following research questions: </w:t>
      </w:r>
      <w:r w:rsidRPr="001F4EEB">
        <w:rPr>
          <w:noProof w:val="0"/>
        </w:rPr>
        <w:t>h</w:t>
      </w:r>
      <w:r w:rsidRPr="001F4EEB">
        <w:rPr>
          <w:noProof w:val="0"/>
        </w:rPr>
        <w:t>ow do managers of SMEs deal with health and wellbeing in the workplace? Did the new OH advice line prompt new managerial behaviours, policies and practices? Did these new policies and practices follow the initial aspiration of the advice line?</w:t>
      </w:r>
    </w:p>
    <w:p w:rsidR="00CD2C83" w:rsidRPr="001F4EEB" w:rsidRDefault="00CD2C83" w:rsidP="00CD2C83">
      <w:pPr>
        <w:pStyle w:val="FormField"/>
        <w:rPr>
          <w:noProof w:val="0"/>
        </w:rPr>
      </w:pPr>
      <w:r w:rsidRPr="001F4EEB">
        <w:rPr>
          <w:noProof w:val="0"/>
        </w:rPr>
        <w:lastRenderedPageBreak/>
        <w:t>The contributions of this study are multiple. First, through the development of a theoretically grounded typology of managerial attitudes towards OHS, we contribute to the literature on OHS in the sociology of work and employment studies. Up to now, only limited research has been conducted on OHS related to SMEs, and most of these studies have addressed the issue of health and safety; therefore, this research covers this gap in the literature. Finally, the evaluation of the OHA represents a unique opportunity to evaluate whether policy-making intervention has succeeded in educating managers of SMEs in managing health at work and produced ‘good jobs’. Therefore, this case study can be a source of reflection and learning not only for managers, but also for policy makers and other third parties to support OHS.</w:t>
      </w:r>
    </w:p>
    <w:p w:rsidR="00CD2C83" w:rsidRPr="001F4EEB" w:rsidRDefault="00CD2C83" w:rsidP="00CD2C83">
      <w:pPr>
        <w:pStyle w:val="FormField"/>
        <w:rPr>
          <w:noProof w:val="0"/>
        </w:rPr>
      </w:pPr>
    </w:p>
    <w:p w:rsidR="00CD2C83" w:rsidRPr="001F4EEB" w:rsidRDefault="00CD2C83" w:rsidP="00CD2C83">
      <w:pPr>
        <w:rPr>
          <w:rFonts w:ascii="Times New Roman" w:hAnsi="Times New Roman" w:cs="Times New Roman"/>
          <w:b/>
          <w:sz w:val="24"/>
          <w:szCs w:val="24"/>
        </w:rPr>
      </w:pPr>
      <w:r w:rsidRPr="001F4EEB">
        <w:rPr>
          <w:rFonts w:ascii="Times New Roman" w:hAnsi="Times New Roman" w:cs="Times New Roman"/>
          <w:b/>
          <w:sz w:val="24"/>
          <w:szCs w:val="24"/>
        </w:rPr>
        <w:t>References</w:t>
      </w:r>
    </w:p>
    <w:p w:rsidR="00CD2C83" w:rsidRPr="001F4EEB" w:rsidRDefault="00CD2C83" w:rsidP="00CD2C83">
      <w:pPr>
        <w:pStyle w:val="FormField"/>
      </w:pPr>
      <w:r w:rsidRPr="001F4EEB">
        <w:t>Black, C (2008). Working for a healthier Tomorrow. Crown Copyright.</w:t>
      </w:r>
    </w:p>
    <w:p w:rsidR="00CD2C83" w:rsidRPr="001F4EEB" w:rsidRDefault="00CD2C83" w:rsidP="00CD2C83">
      <w:pPr>
        <w:pStyle w:val="FormField"/>
      </w:pPr>
      <w:r w:rsidRPr="001F4EEB">
        <w:t xml:space="preserve">Carter, B., Danfort, A., Howcroft, D, Richardson, H., Smith A. and Taylor, P. (2013). ‘Stressed of my box: employee experience of lean working and occupational ill-health in clerical work in the public sector. </w:t>
      </w:r>
      <w:r w:rsidRPr="001F4EEB">
        <w:rPr>
          <w:i/>
        </w:rPr>
        <w:t>Work Employment and Society</w:t>
      </w:r>
      <w:r w:rsidRPr="001F4EEB">
        <w:t>,  27(5): 747-767.</w:t>
      </w:r>
    </w:p>
    <w:p w:rsidR="00CD2C83" w:rsidRPr="001F4EEB" w:rsidRDefault="00CD2C83" w:rsidP="00CD2C83">
      <w:pPr>
        <w:rPr>
          <w:rFonts w:ascii="Times New Roman" w:hAnsi="Times New Roman" w:cs="Times New Roman"/>
          <w:b/>
          <w:sz w:val="24"/>
          <w:szCs w:val="24"/>
        </w:rPr>
      </w:pPr>
    </w:p>
    <w:p w:rsidR="00CD2C83" w:rsidRPr="001F4EEB" w:rsidRDefault="00CD2C83" w:rsidP="00CD2C83">
      <w:pPr>
        <w:spacing w:after="0" w:line="360" w:lineRule="auto"/>
        <w:jc w:val="both"/>
        <w:rPr>
          <w:rFonts w:ascii="Times New Roman" w:hAnsi="Times New Roman" w:cs="Times New Roman"/>
          <w:sz w:val="24"/>
          <w:szCs w:val="24"/>
        </w:rPr>
      </w:pPr>
      <w:proofErr w:type="gramStart"/>
      <w:r w:rsidRPr="001F4EEB">
        <w:rPr>
          <w:rFonts w:ascii="Times New Roman" w:hAnsi="Times New Roman" w:cs="Times New Roman"/>
          <w:sz w:val="24"/>
          <w:szCs w:val="24"/>
        </w:rPr>
        <w:t>Cunningham, I., James, P. and Dibben, P. (2004).</w:t>
      </w:r>
      <w:proofErr w:type="gramEnd"/>
      <w:r w:rsidRPr="001F4EEB">
        <w:rPr>
          <w:rFonts w:ascii="Times New Roman" w:hAnsi="Times New Roman" w:cs="Times New Roman"/>
          <w:sz w:val="24"/>
          <w:szCs w:val="24"/>
        </w:rPr>
        <w:t xml:space="preserve"> </w:t>
      </w:r>
      <w:proofErr w:type="gramStart"/>
      <w:r w:rsidRPr="001F4EEB">
        <w:rPr>
          <w:rFonts w:ascii="Times New Roman" w:hAnsi="Times New Roman" w:cs="Times New Roman"/>
          <w:sz w:val="24"/>
          <w:szCs w:val="24"/>
        </w:rPr>
        <w:t>Bridging the gap between rhetoric and reality: Line managers and the protection of job security for ill workers in the modern workplace.</w:t>
      </w:r>
      <w:proofErr w:type="gramEnd"/>
      <w:r w:rsidRPr="001F4EEB">
        <w:rPr>
          <w:rFonts w:ascii="Times New Roman" w:hAnsi="Times New Roman" w:cs="Times New Roman"/>
          <w:sz w:val="24"/>
          <w:szCs w:val="24"/>
        </w:rPr>
        <w:t xml:space="preserve"> </w:t>
      </w:r>
      <w:r w:rsidRPr="001F4EEB">
        <w:rPr>
          <w:rFonts w:ascii="Times New Roman" w:hAnsi="Times New Roman" w:cs="Times New Roman"/>
          <w:i/>
          <w:sz w:val="24"/>
          <w:szCs w:val="24"/>
        </w:rPr>
        <w:t>British Journal of Management</w:t>
      </w:r>
      <w:r w:rsidRPr="001F4EEB">
        <w:rPr>
          <w:rFonts w:ascii="Times New Roman" w:hAnsi="Times New Roman" w:cs="Times New Roman"/>
          <w:sz w:val="24"/>
          <w:szCs w:val="24"/>
        </w:rPr>
        <w:t>, 15, 273-290.</w:t>
      </w:r>
    </w:p>
    <w:p w:rsidR="00CD2C83" w:rsidRPr="001F4EEB" w:rsidRDefault="00CD2C83" w:rsidP="00CD2C83">
      <w:pPr>
        <w:spacing w:after="0" w:line="360" w:lineRule="auto"/>
        <w:jc w:val="both"/>
        <w:rPr>
          <w:rFonts w:ascii="Times New Roman" w:hAnsi="Times New Roman" w:cs="Times New Roman"/>
          <w:sz w:val="24"/>
          <w:szCs w:val="24"/>
        </w:rPr>
      </w:pPr>
    </w:p>
    <w:p w:rsidR="001F4EEB" w:rsidRPr="001F4EEB" w:rsidRDefault="001F4EEB" w:rsidP="001F4EEB">
      <w:pPr>
        <w:autoSpaceDE w:val="0"/>
        <w:autoSpaceDN w:val="0"/>
        <w:adjustRightInd w:val="0"/>
        <w:spacing w:after="0" w:line="360" w:lineRule="auto"/>
        <w:rPr>
          <w:rFonts w:ascii="Times New Roman" w:hAnsi="Times New Roman" w:cs="Times New Roman"/>
          <w:sz w:val="24"/>
          <w:szCs w:val="24"/>
        </w:rPr>
      </w:pPr>
      <w:proofErr w:type="gramStart"/>
      <w:r w:rsidRPr="001F4EEB">
        <w:rPr>
          <w:rFonts w:ascii="Times New Roman" w:hAnsi="Times New Roman" w:cs="Times New Roman"/>
          <w:sz w:val="24"/>
          <w:szCs w:val="24"/>
        </w:rPr>
        <w:t>Harrison, J., Woods, A and Dickson, K. (2013).</w:t>
      </w:r>
      <w:proofErr w:type="gramEnd"/>
      <w:r w:rsidRPr="001F4EEB">
        <w:rPr>
          <w:rFonts w:ascii="Times New Roman" w:hAnsi="Times New Roman" w:cs="Times New Roman"/>
          <w:sz w:val="24"/>
          <w:szCs w:val="24"/>
        </w:rPr>
        <w:t xml:space="preserve"> </w:t>
      </w:r>
      <w:proofErr w:type="gramStart"/>
      <w:r w:rsidRPr="001F4EEB">
        <w:rPr>
          <w:rFonts w:ascii="Times New Roman" w:hAnsi="Times New Roman" w:cs="Times New Roman"/>
          <w:bCs/>
          <w:sz w:val="24"/>
          <w:szCs w:val="24"/>
        </w:rPr>
        <w:t xml:space="preserve">Occupational health purchasing behaviour by </w:t>
      </w:r>
      <w:r w:rsidRPr="001F4EEB">
        <w:rPr>
          <w:rFonts w:ascii="Times New Roman" w:hAnsi="Times New Roman" w:cs="Times New Roman"/>
          <w:sz w:val="24"/>
          <w:szCs w:val="24"/>
        </w:rPr>
        <w:t>SMEs—a new theoretical model.</w:t>
      </w:r>
      <w:proofErr w:type="gramEnd"/>
      <w:r w:rsidRPr="001F4EEB">
        <w:rPr>
          <w:rFonts w:ascii="Times New Roman" w:hAnsi="Times New Roman" w:cs="Times New Roman"/>
          <w:sz w:val="24"/>
          <w:szCs w:val="24"/>
        </w:rPr>
        <w:t xml:space="preserve"> </w:t>
      </w:r>
      <w:r w:rsidRPr="001F4EEB">
        <w:rPr>
          <w:rFonts w:ascii="Times New Roman" w:hAnsi="Times New Roman" w:cs="Times New Roman"/>
          <w:i/>
          <w:sz w:val="24"/>
          <w:szCs w:val="24"/>
        </w:rPr>
        <w:t>Occupational Medicine</w:t>
      </w:r>
      <w:r w:rsidRPr="001F4EEB">
        <w:rPr>
          <w:rFonts w:ascii="Times New Roman" w:hAnsi="Times New Roman" w:cs="Times New Roman"/>
          <w:sz w:val="24"/>
          <w:szCs w:val="24"/>
        </w:rPr>
        <w:t>, 6(7): 510-512.</w:t>
      </w:r>
    </w:p>
    <w:p w:rsidR="001F4EEB" w:rsidRPr="001F4EEB" w:rsidRDefault="001F4EEB" w:rsidP="00CD2C83">
      <w:pPr>
        <w:spacing w:after="0" w:line="360" w:lineRule="auto"/>
        <w:jc w:val="both"/>
        <w:rPr>
          <w:rFonts w:ascii="Times New Roman" w:hAnsi="Times New Roman" w:cs="Times New Roman"/>
          <w:sz w:val="24"/>
          <w:szCs w:val="24"/>
        </w:rPr>
      </w:pPr>
    </w:p>
    <w:p w:rsidR="001F4EEB" w:rsidRPr="001F4EEB" w:rsidRDefault="001F4EEB" w:rsidP="001F4EEB">
      <w:pPr>
        <w:rPr>
          <w:rFonts w:ascii="Times New Roman" w:hAnsi="Times New Roman" w:cs="Times New Roman"/>
          <w:sz w:val="24"/>
          <w:szCs w:val="24"/>
        </w:rPr>
      </w:pPr>
      <w:proofErr w:type="spellStart"/>
      <w:r w:rsidRPr="001F4EEB">
        <w:rPr>
          <w:rFonts w:ascii="Times New Roman" w:hAnsi="Times New Roman" w:cs="Times New Roman"/>
          <w:sz w:val="24"/>
          <w:szCs w:val="24"/>
        </w:rPr>
        <w:t>Hasle</w:t>
      </w:r>
      <w:proofErr w:type="spellEnd"/>
      <w:r w:rsidRPr="001F4EEB">
        <w:rPr>
          <w:rFonts w:ascii="Times New Roman" w:hAnsi="Times New Roman" w:cs="Times New Roman"/>
          <w:sz w:val="24"/>
          <w:szCs w:val="24"/>
        </w:rPr>
        <w:t xml:space="preserve">, P., </w:t>
      </w:r>
      <w:proofErr w:type="spellStart"/>
      <w:r w:rsidRPr="001F4EEB">
        <w:rPr>
          <w:rFonts w:ascii="Times New Roman" w:hAnsi="Times New Roman" w:cs="Times New Roman"/>
          <w:sz w:val="24"/>
          <w:szCs w:val="24"/>
        </w:rPr>
        <w:t>Limborg</w:t>
      </w:r>
      <w:proofErr w:type="spellEnd"/>
      <w:r w:rsidRPr="001F4EEB">
        <w:rPr>
          <w:rFonts w:ascii="Times New Roman" w:hAnsi="Times New Roman" w:cs="Times New Roman"/>
          <w:sz w:val="24"/>
          <w:szCs w:val="24"/>
        </w:rPr>
        <w:t xml:space="preserve">, H.J., </w:t>
      </w:r>
      <w:proofErr w:type="spellStart"/>
      <w:r w:rsidRPr="001F4EEB">
        <w:rPr>
          <w:rFonts w:ascii="Times New Roman" w:hAnsi="Times New Roman" w:cs="Times New Roman"/>
          <w:sz w:val="24"/>
          <w:szCs w:val="24"/>
        </w:rPr>
        <w:t>Kallehave</w:t>
      </w:r>
      <w:proofErr w:type="spellEnd"/>
      <w:r w:rsidRPr="001F4EEB">
        <w:rPr>
          <w:rFonts w:ascii="Times New Roman" w:hAnsi="Times New Roman" w:cs="Times New Roman"/>
          <w:sz w:val="24"/>
          <w:szCs w:val="24"/>
        </w:rPr>
        <w:t xml:space="preserve">, T., </w:t>
      </w:r>
      <w:proofErr w:type="spellStart"/>
      <w:r w:rsidRPr="001F4EEB">
        <w:rPr>
          <w:rFonts w:ascii="Times New Roman" w:hAnsi="Times New Roman" w:cs="Times New Roman"/>
          <w:sz w:val="24"/>
          <w:szCs w:val="24"/>
        </w:rPr>
        <w:t>Klitgaard</w:t>
      </w:r>
      <w:proofErr w:type="spellEnd"/>
      <w:r w:rsidRPr="001F4EEB">
        <w:rPr>
          <w:rFonts w:ascii="Times New Roman" w:hAnsi="Times New Roman" w:cs="Times New Roman"/>
          <w:sz w:val="24"/>
          <w:szCs w:val="24"/>
        </w:rPr>
        <w:t xml:space="preserve">, C. </w:t>
      </w:r>
      <w:proofErr w:type="gramStart"/>
      <w:r w:rsidRPr="001F4EEB">
        <w:rPr>
          <w:rFonts w:ascii="Times New Roman" w:hAnsi="Times New Roman" w:cs="Times New Roman"/>
          <w:sz w:val="24"/>
          <w:szCs w:val="24"/>
        </w:rPr>
        <w:t>and  Andersen</w:t>
      </w:r>
      <w:proofErr w:type="gramEnd"/>
      <w:r w:rsidRPr="001F4EEB">
        <w:rPr>
          <w:rFonts w:ascii="Times New Roman" w:hAnsi="Times New Roman" w:cs="Times New Roman"/>
          <w:sz w:val="24"/>
          <w:szCs w:val="24"/>
        </w:rPr>
        <w:t>, T.R. (2012). The working environment in small firms: responses from owner-managers. International Small Business Journal, 30(6), 622–639.</w:t>
      </w:r>
    </w:p>
    <w:p w:rsidR="001F4EEB" w:rsidRPr="001F4EEB" w:rsidRDefault="001F4EEB" w:rsidP="001F4EEB">
      <w:pPr>
        <w:autoSpaceDE w:val="0"/>
        <w:autoSpaceDN w:val="0"/>
        <w:adjustRightInd w:val="0"/>
        <w:spacing w:after="0" w:line="360" w:lineRule="auto"/>
        <w:jc w:val="both"/>
        <w:rPr>
          <w:rFonts w:ascii="Times New Roman" w:hAnsi="Times New Roman" w:cs="Times New Roman"/>
          <w:sz w:val="24"/>
          <w:szCs w:val="24"/>
        </w:rPr>
      </w:pPr>
    </w:p>
    <w:p w:rsidR="001F4EEB" w:rsidRPr="001F4EEB" w:rsidRDefault="001F4EEB" w:rsidP="001F4EEB">
      <w:pPr>
        <w:pStyle w:val="FormField"/>
        <w:rPr>
          <w:noProof w:val="0"/>
        </w:rPr>
      </w:pPr>
      <w:r w:rsidRPr="001F4EEB">
        <w:rPr>
          <w:noProof w:val="0"/>
        </w:rPr>
        <w:lastRenderedPageBreak/>
        <w:t xml:space="preserve">McDonald, J.C. (2002).The estimated workforce served by occupational health physicians in the UK. </w:t>
      </w:r>
      <w:r w:rsidRPr="001F4EEB">
        <w:rPr>
          <w:i/>
          <w:noProof w:val="0"/>
        </w:rPr>
        <w:t xml:space="preserve">Occupational </w:t>
      </w:r>
      <w:proofErr w:type="spellStart"/>
      <w:r w:rsidRPr="001F4EEB">
        <w:rPr>
          <w:i/>
          <w:noProof w:val="0"/>
        </w:rPr>
        <w:t>Mededicine</w:t>
      </w:r>
      <w:proofErr w:type="spellEnd"/>
      <w:r w:rsidRPr="001F4EEB">
        <w:rPr>
          <w:noProof w:val="0"/>
        </w:rPr>
        <w:t>, 52: 39-44.</w:t>
      </w:r>
    </w:p>
    <w:p w:rsidR="001F4EEB" w:rsidRPr="001F4EEB" w:rsidRDefault="001F4EEB" w:rsidP="001F4EEB">
      <w:pPr>
        <w:autoSpaceDE w:val="0"/>
        <w:autoSpaceDN w:val="0"/>
        <w:adjustRightInd w:val="0"/>
        <w:spacing w:after="0" w:line="360" w:lineRule="auto"/>
        <w:jc w:val="both"/>
        <w:rPr>
          <w:rFonts w:ascii="Times New Roman" w:hAnsi="Times New Roman" w:cs="Times New Roman"/>
          <w:sz w:val="24"/>
          <w:szCs w:val="24"/>
        </w:rPr>
      </w:pPr>
    </w:p>
    <w:p w:rsidR="001F4EEB" w:rsidRPr="001F4EEB" w:rsidRDefault="001F4EEB" w:rsidP="001F4EEB">
      <w:pPr>
        <w:autoSpaceDE w:val="0"/>
        <w:autoSpaceDN w:val="0"/>
        <w:adjustRightInd w:val="0"/>
        <w:spacing w:after="0" w:line="360" w:lineRule="auto"/>
        <w:jc w:val="both"/>
        <w:rPr>
          <w:rFonts w:ascii="Times New Roman" w:hAnsi="Times New Roman" w:cs="Times New Roman"/>
          <w:sz w:val="24"/>
          <w:szCs w:val="24"/>
        </w:rPr>
      </w:pPr>
      <w:proofErr w:type="spellStart"/>
      <w:r w:rsidRPr="001F4EEB">
        <w:rPr>
          <w:rFonts w:ascii="Times New Roman" w:hAnsi="Times New Roman" w:cs="Times New Roman"/>
          <w:sz w:val="24"/>
          <w:szCs w:val="24"/>
        </w:rPr>
        <w:t>McGain</w:t>
      </w:r>
      <w:proofErr w:type="spellEnd"/>
      <w:r w:rsidRPr="001F4EEB">
        <w:rPr>
          <w:rFonts w:ascii="Times New Roman" w:hAnsi="Times New Roman" w:cs="Times New Roman"/>
          <w:sz w:val="24"/>
          <w:szCs w:val="24"/>
        </w:rPr>
        <w:t xml:space="preserve">, M.; White, K. and Moss, J. (2016), ‘Labour Casualization and the psychosocial health of workers in Australia’, </w:t>
      </w:r>
      <w:r w:rsidRPr="001F4EEB">
        <w:rPr>
          <w:rFonts w:ascii="Times New Roman" w:hAnsi="Times New Roman" w:cs="Times New Roman"/>
          <w:i/>
          <w:sz w:val="24"/>
          <w:szCs w:val="24"/>
        </w:rPr>
        <w:t>Work Employment and Society</w:t>
      </w:r>
      <w:r w:rsidRPr="001F4EEB">
        <w:rPr>
          <w:rFonts w:ascii="Times New Roman" w:hAnsi="Times New Roman" w:cs="Times New Roman"/>
          <w:sz w:val="24"/>
          <w:szCs w:val="24"/>
        </w:rPr>
        <w:t xml:space="preserve"> (1-17)</w:t>
      </w:r>
    </w:p>
    <w:p w:rsidR="001F4EEB" w:rsidRPr="001F4EEB" w:rsidRDefault="001F4EEB" w:rsidP="00CD2C83">
      <w:pPr>
        <w:spacing w:after="0" w:line="360" w:lineRule="auto"/>
        <w:jc w:val="both"/>
        <w:rPr>
          <w:rFonts w:ascii="Times New Roman" w:hAnsi="Times New Roman" w:cs="Times New Roman"/>
          <w:sz w:val="24"/>
          <w:szCs w:val="24"/>
        </w:rPr>
      </w:pPr>
    </w:p>
    <w:p w:rsidR="00CD2C83" w:rsidRPr="001F4EEB" w:rsidRDefault="00CD2C83" w:rsidP="00CD2C83">
      <w:pPr>
        <w:pStyle w:val="FormField"/>
      </w:pPr>
      <w:r w:rsidRPr="001F4EEB">
        <w:t xml:space="preserve">Phillips, A., 2011, “Making the little things count”.  </w:t>
      </w:r>
      <w:r w:rsidRPr="001F4EEB">
        <w:rPr>
          <w:i/>
        </w:rPr>
        <w:t>Occupational Health</w:t>
      </w:r>
      <w:r w:rsidRPr="001F4EEB">
        <w:t>, 63: 25-27.</w:t>
      </w:r>
    </w:p>
    <w:p w:rsidR="00CD2C83" w:rsidRPr="001F4EEB" w:rsidRDefault="00CD2C83" w:rsidP="00CD2C83">
      <w:pPr>
        <w:spacing w:after="0" w:line="360" w:lineRule="auto"/>
        <w:jc w:val="both"/>
        <w:rPr>
          <w:rFonts w:ascii="Times New Roman" w:hAnsi="Times New Roman" w:cs="Times New Roman"/>
          <w:sz w:val="24"/>
          <w:szCs w:val="24"/>
        </w:rPr>
      </w:pPr>
    </w:p>
    <w:p w:rsidR="001F4EEB" w:rsidRPr="001F4EEB" w:rsidRDefault="001F4EEB" w:rsidP="001F4EEB">
      <w:pPr>
        <w:pStyle w:val="FormField"/>
        <w:rPr>
          <w:noProof w:val="0"/>
        </w:rPr>
      </w:pPr>
      <w:r w:rsidRPr="001F4EEB">
        <w:rPr>
          <w:noProof w:val="0"/>
        </w:rPr>
        <w:t xml:space="preserve">Pilkington, A., Graham, M.K., Cowie, H.A., Mulholland, R.E., Dempsey, S., Melrose, A.S., and Hutchinson, P.A. (2002). </w:t>
      </w:r>
      <w:proofErr w:type="gramStart"/>
      <w:r w:rsidRPr="001F4EEB">
        <w:rPr>
          <w:i/>
          <w:noProof w:val="0"/>
        </w:rPr>
        <w:t>Survey of the use of Occupational Health Support</w:t>
      </w:r>
      <w:r w:rsidRPr="001F4EEB">
        <w:rPr>
          <w:noProof w:val="0"/>
        </w:rPr>
        <w:t>.</w:t>
      </w:r>
      <w:proofErr w:type="gramEnd"/>
      <w:r w:rsidRPr="001F4EEB">
        <w:rPr>
          <w:noProof w:val="0"/>
        </w:rPr>
        <w:t xml:space="preserve"> </w:t>
      </w:r>
      <w:proofErr w:type="gramStart"/>
      <w:r w:rsidRPr="001F4EEB">
        <w:rPr>
          <w:noProof w:val="0"/>
        </w:rPr>
        <w:t>CRR 445/2002, HSE Books.</w:t>
      </w:r>
      <w:proofErr w:type="gramEnd"/>
    </w:p>
    <w:p w:rsidR="001F4EEB" w:rsidRPr="001F4EEB" w:rsidRDefault="001F4EEB" w:rsidP="00CD2C83">
      <w:pPr>
        <w:spacing w:after="0" w:line="360" w:lineRule="auto"/>
        <w:jc w:val="both"/>
        <w:rPr>
          <w:rFonts w:ascii="Times New Roman" w:hAnsi="Times New Roman" w:cs="Times New Roman"/>
          <w:sz w:val="24"/>
          <w:szCs w:val="24"/>
        </w:rPr>
      </w:pPr>
    </w:p>
    <w:p w:rsidR="001F4EEB" w:rsidRPr="001F4EEB" w:rsidRDefault="001F4EEB" w:rsidP="001F4EEB">
      <w:pPr>
        <w:pStyle w:val="FormField"/>
        <w:rPr>
          <w:noProof w:val="0"/>
        </w:rPr>
      </w:pPr>
      <w:proofErr w:type="gramStart"/>
      <w:r w:rsidRPr="001F4EEB">
        <w:rPr>
          <w:noProof w:val="0"/>
        </w:rPr>
        <w:t>Quinlan, M. (1999).The Implications of Labour Market Restructuring in Industrialized Societies for Occupational Health and Safety.</w:t>
      </w:r>
      <w:proofErr w:type="gramEnd"/>
      <w:r w:rsidRPr="001F4EEB">
        <w:rPr>
          <w:noProof w:val="0"/>
        </w:rPr>
        <w:t xml:space="preserve"> </w:t>
      </w:r>
      <w:r w:rsidRPr="001F4EEB">
        <w:rPr>
          <w:i/>
          <w:noProof w:val="0"/>
        </w:rPr>
        <w:t>Economic and Industrial Democracy</w:t>
      </w:r>
      <w:r w:rsidRPr="001F4EEB">
        <w:rPr>
          <w:noProof w:val="0"/>
        </w:rPr>
        <w:t>, vol. 20: 427-460.</w:t>
      </w:r>
    </w:p>
    <w:p w:rsidR="001F4EEB" w:rsidRPr="001F4EEB" w:rsidRDefault="001F4EEB" w:rsidP="001F4EEB">
      <w:pPr>
        <w:pStyle w:val="FormField"/>
        <w:rPr>
          <w:iCs/>
        </w:rPr>
      </w:pPr>
      <w:r w:rsidRPr="001F4EEB">
        <w:rPr>
          <w:noProof w:val="0"/>
        </w:rPr>
        <w:t xml:space="preserve">Robinson, A. M. and </w:t>
      </w:r>
      <w:proofErr w:type="spellStart"/>
      <w:r w:rsidRPr="001F4EEB">
        <w:rPr>
          <w:noProof w:val="0"/>
        </w:rPr>
        <w:t>Smallman</w:t>
      </w:r>
      <w:proofErr w:type="spellEnd"/>
      <w:r w:rsidRPr="001F4EEB">
        <w:rPr>
          <w:noProof w:val="0"/>
        </w:rPr>
        <w:t>, C. (2006) ‘</w:t>
      </w:r>
      <w:r w:rsidRPr="001F4EEB">
        <w:rPr>
          <w:rStyle w:val="cit-first-element"/>
          <w:lang w:val="en"/>
        </w:rPr>
        <w:t xml:space="preserve">The contemporary British workplace: a safer and healthier place?’, </w:t>
      </w:r>
      <w:r w:rsidRPr="001F4EEB">
        <w:rPr>
          <w:i/>
          <w:iCs/>
        </w:rPr>
        <w:t>Work, Employment and Society</w:t>
      </w:r>
      <w:r w:rsidRPr="001F4EEB">
        <w:rPr>
          <w:iCs/>
        </w:rPr>
        <w:t>, 20 (1): 87-107.</w:t>
      </w:r>
    </w:p>
    <w:p w:rsidR="001F4EEB" w:rsidRPr="001F4EEB" w:rsidRDefault="001F4EEB" w:rsidP="00CD2C83">
      <w:pPr>
        <w:spacing w:after="0" w:line="360" w:lineRule="auto"/>
        <w:jc w:val="both"/>
        <w:rPr>
          <w:rFonts w:ascii="Times New Roman" w:hAnsi="Times New Roman" w:cs="Times New Roman"/>
          <w:sz w:val="24"/>
          <w:szCs w:val="24"/>
        </w:rPr>
      </w:pPr>
    </w:p>
    <w:p w:rsidR="00CD2C83" w:rsidRPr="001F4EEB" w:rsidRDefault="00CD2C83" w:rsidP="00CD2C83">
      <w:pPr>
        <w:autoSpaceDE w:val="0"/>
        <w:autoSpaceDN w:val="0"/>
        <w:adjustRightInd w:val="0"/>
        <w:spacing w:after="0" w:line="360" w:lineRule="auto"/>
        <w:jc w:val="both"/>
        <w:rPr>
          <w:rFonts w:ascii="Times New Roman" w:hAnsi="Times New Roman" w:cs="Times New Roman"/>
          <w:sz w:val="24"/>
          <w:szCs w:val="24"/>
        </w:rPr>
      </w:pPr>
      <w:proofErr w:type="gramStart"/>
      <w:r w:rsidRPr="001F4EEB">
        <w:rPr>
          <w:rFonts w:ascii="Times New Roman" w:hAnsi="Times New Roman" w:cs="Times New Roman"/>
          <w:sz w:val="24"/>
          <w:szCs w:val="24"/>
        </w:rPr>
        <w:t>Taylor, P. and Connelly, L. (2009).</w:t>
      </w:r>
      <w:proofErr w:type="gramEnd"/>
      <w:r w:rsidRPr="001F4EEB">
        <w:rPr>
          <w:rFonts w:ascii="Times New Roman" w:hAnsi="Times New Roman" w:cs="Times New Roman"/>
          <w:sz w:val="24"/>
          <w:szCs w:val="24"/>
        </w:rPr>
        <w:t xml:space="preserve"> </w:t>
      </w:r>
      <w:proofErr w:type="gramStart"/>
      <w:r w:rsidRPr="001F4EEB">
        <w:rPr>
          <w:rFonts w:ascii="Times New Roman" w:hAnsi="Times New Roman" w:cs="Times New Roman"/>
          <w:sz w:val="24"/>
          <w:szCs w:val="24"/>
        </w:rPr>
        <w:t>Health, safety and working conditions in a plastics factory.</w:t>
      </w:r>
      <w:proofErr w:type="gramEnd"/>
      <w:r w:rsidRPr="001F4EEB">
        <w:rPr>
          <w:rFonts w:ascii="Times New Roman" w:hAnsi="Times New Roman" w:cs="Times New Roman"/>
          <w:sz w:val="24"/>
          <w:szCs w:val="24"/>
        </w:rPr>
        <w:t xml:space="preserve"> </w:t>
      </w:r>
      <w:proofErr w:type="spellStart"/>
      <w:r w:rsidRPr="001F4EEB">
        <w:rPr>
          <w:rFonts w:ascii="Times New Roman" w:hAnsi="Times New Roman" w:cs="Times New Roman"/>
          <w:i/>
          <w:iCs/>
          <w:sz w:val="24"/>
          <w:szCs w:val="24"/>
        </w:rPr>
        <w:t>Work</w:t>
      </w:r>
      <w:proofErr w:type="gramStart"/>
      <w:r w:rsidRPr="001F4EEB">
        <w:rPr>
          <w:rFonts w:ascii="Times New Roman" w:hAnsi="Times New Roman" w:cs="Times New Roman"/>
          <w:i/>
          <w:iCs/>
          <w:sz w:val="24"/>
          <w:szCs w:val="24"/>
        </w:rPr>
        <w:t>,Employment</w:t>
      </w:r>
      <w:proofErr w:type="spellEnd"/>
      <w:proofErr w:type="gramEnd"/>
      <w:r w:rsidRPr="001F4EEB">
        <w:rPr>
          <w:rFonts w:ascii="Times New Roman" w:hAnsi="Times New Roman" w:cs="Times New Roman"/>
          <w:i/>
          <w:iCs/>
          <w:sz w:val="24"/>
          <w:szCs w:val="24"/>
        </w:rPr>
        <w:t xml:space="preserve"> and Society, </w:t>
      </w:r>
      <w:r w:rsidRPr="001F4EEB">
        <w:rPr>
          <w:rFonts w:ascii="Times New Roman" w:hAnsi="Times New Roman" w:cs="Times New Roman"/>
          <w:sz w:val="24"/>
          <w:szCs w:val="24"/>
        </w:rPr>
        <w:t>23(1): 160–8.</w:t>
      </w:r>
    </w:p>
    <w:p w:rsidR="00CD2C83" w:rsidRPr="001F4EEB" w:rsidRDefault="00CD2C83" w:rsidP="00CD2C83">
      <w:pPr>
        <w:spacing w:after="0" w:line="360" w:lineRule="auto"/>
        <w:jc w:val="both"/>
        <w:rPr>
          <w:rFonts w:ascii="Times New Roman" w:hAnsi="Times New Roman" w:cs="Times New Roman"/>
          <w:sz w:val="24"/>
          <w:szCs w:val="24"/>
        </w:rPr>
      </w:pPr>
    </w:p>
    <w:p w:rsidR="00CD2C83" w:rsidRPr="00DD2E42" w:rsidRDefault="00CD2C83" w:rsidP="00CD2C83">
      <w:pPr>
        <w:spacing w:after="0" w:line="360" w:lineRule="auto"/>
        <w:jc w:val="both"/>
        <w:rPr>
          <w:rFonts w:ascii="Times New Roman" w:hAnsi="Times New Roman" w:cs="Times New Roman"/>
          <w:sz w:val="24"/>
          <w:szCs w:val="24"/>
        </w:rPr>
      </w:pPr>
      <w:proofErr w:type="gramStart"/>
      <w:r w:rsidRPr="001F4EEB">
        <w:rPr>
          <w:rFonts w:ascii="Times New Roman" w:hAnsi="Times New Roman" w:cs="Times New Roman"/>
          <w:sz w:val="24"/>
          <w:szCs w:val="24"/>
        </w:rPr>
        <w:t xml:space="preserve">Taylor, P., Cunningham, I., Newsome, K. and </w:t>
      </w:r>
      <w:proofErr w:type="spellStart"/>
      <w:r w:rsidRPr="001F4EEB">
        <w:rPr>
          <w:rFonts w:ascii="Times New Roman" w:hAnsi="Times New Roman" w:cs="Times New Roman"/>
          <w:sz w:val="24"/>
          <w:szCs w:val="24"/>
        </w:rPr>
        <w:t>Scholarios</w:t>
      </w:r>
      <w:proofErr w:type="spellEnd"/>
      <w:r w:rsidRPr="001F4EEB">
        <w:rPr>
          <w:rFonts w:ascii="Times New Roman" w:hAnsi="Times New Roman" w:cs="Times New Roman"/>
          <w:sz w:val="24"/>
          <w:szCs w:val="24"/>
        </w:rPr>
        <w:t>, D. (2010).</w:t>
      </w:r>
      <w:proofErr w:type="gramEnd"/>
      <w:r w:rsidRPr="001F4EEB">
        <w:rPr>
          <w:rFonts w:ascii="Times New Roman" w:hAnsi="Times New Roman" w:cs="Times New Roman"/>
          <w:sz w:val="24"/>
          <w:szCs w:val="24"/>
        </w:rPr>
        <w:t xml:space="preserve"> </w:t>
      </w:r>
      <w:proofErr w:type="gramStart"/>
      <w:r w:rsidRPr="001F4EEB">
        <w:rPr>
          <w:rFonts w:ascii="Times New Roman" w:hAnsi="Times New Roman" w:cs="Times New Roman"/>
          <w:sz w:val="24"/>
          <w:szCs w:val="24"/>
        </w:rPr>
        <w:t>‘Too scared to go sick’ – reformulating the research agenda on sickness absence</w:t>
      </w:r>
      <w:r w:rsidRPr="001F4EEB">
        <w:rPr>
          <w:rFonts w:ascii="Times New Roman" w:hAnsi="Times New Roman" w:cs="Times New Roman"/>
          <w:i/>
          <w:sz w:val="24"/>
          <w:szCs w:val="24"/>
        </w:rPr>
        <w:t>, Industrial Relations Journal</w:t>
      </w:r>
      <w:r w:rsidRPr="001F4EEB">
        <w:rPr>
          <w:rFonts w:ascii="Times New Roman" w:hAnsi="Times New Roman" w:cs="Times New Roman"/>
          <w:sz w:val="24"/>
          <w:szCs w:val="24"/>
        </w:rPr>
        <w:t xml:space="preserve">, </w:t>
      </w:r>
      <w:r w:rsidRPr="00DD2E42">
        <w:rPr>
          <w:rFonts w:ascii="Times New Roman" w:hAnsi="Times New Roman" w:cs="Times New Roman"/>
          <w:sz w:val="24"/>
          <w:szCs w:val="24"/>
        </w:rPr>
        <w:t>41, 270-288.</w:t>
      </w:r>
      <w:proofErr w:type="gramEnd"/>
    </w:p>
    <w:p w:rsidR="00CD2C83" w:rsidRPr="00432C1F" w:rsidRDefault="00CD2C83" w:rsidP="00CD2C83">
      <w:pPr>
        <w:autoSpaceDE w:val="0"/>
        <w:autoSpaceDN w:val="0"/>
        <w:adjustRightInd w:val="0"/>
        <w:spacing w:after="0" w:line="360" w:lineRule="auto"/>
        <w:jc w:val="both"/>
        <w:rPr>
          <w:rFonts w:cs="Times New Roman"/>
          <w:sz w:val="24"/>
          <w:szCs w:val="24"/>
        </w:rPr>
      </w:pPr>
    </w:p>
    <w:p w:rsidR="00CD2C83" w:rsidRPr="00432C1F" w:rsidRDefault="00CD2C83" w:rsidP="00CD2C83">
      <w:pPr>
        <w:rPr>
          <w:sz w:val="24"/>
          <w:szCs w:val="24"/>
        </w:rPr>
      </w:pPr>
    </w:p>
    <w:p w:rsidR="00CD2C83" w:rsidRPr="002D3E7E" w:rsidRDefault="00CD2C83" w:rsidP="00CD2C83">
      <w:pPr>
        <w:pStyle w:val="FormField"/>
        <w:rPr>
          <w:noProof w:val="0"/>
        </w:rPr>
      </w:pPr>
    </w:p>
    <w:sectPr w:rsidR="00CD2C83" w:rsidRPr="002D3E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C83"/>
    <w:rsid w:val="0000004F"/>
    <w:rsid w:val="000004C3"/>
    <w:rsid w:val="000007F2"/>
    <w:rsid w:val="00000E32"/>
    <w:rsid w:val="00007F8B"/>
    <w:rsid w:val="0001269E"/>
    <w:rsid w:val="00013CBE"/>
    <w:rsid w:val="0001416A"/>
    <w:rsid w:val="000144ED"/>
    <w:rsid w:val="00015EE2"/>
    <w:rsid w:val="00016603"/>
    <w:rsid w:val="00016A4B"/>
    <w:rsid w:val="00016A62"/>
    <w:rsid w:val="00017754"/>
    <w:rsid w:val="0002028B"/>
    <w:rsid w:val="00020B11"/>
    <w:rsid w:val="0002159B"/>
    <w:rsid w:val="000233E0"/>
    <w:rsid w:val="00023638"/>
    <w:rsid w:val="00023F26"/>
    <w:rsid w:val="00023F79"/>
    <w:rsid w:val="00024B77"/>
    <w:rsid w:val="00027B34"/>
    <w:rsid w:val="00034C8B"/>
    <w:rsid w:val="00034F24"/>
    <w:rsid w:val="00035E43"/>
    <w:rsid w:val="000362D5"/>
    <w:rsid w:val="00036C5D"/>
    <w:rsid w:val="0003715A"/>
    <w:rsid w:val="000403D5"/>
    <w:rsid w:val="0004116D"/>
    <w:rsid w:val="00042525"/>
    <w:rsid w:val="000425DF"/>
    <w:rsid w:val="00043261"/>
    <w:rsid w:val="000436CC"/>
    <w:rsid w:val="00043811"/>
    <w:rsid w:val="00043F8A"/>
    <w:rsid w:val="00044DBA"/>
    <w:rsid w:val="00044DD0"/>
    <w:rsid w:val="00047546"/>
    <w:rsid w:val="0004766F"/>
    <w:rsid w:val="00047702"/>
    <w:rsid w:val="000510A6"/>
    <w:rsid w:val="00051E05"/>
    <w:rsid w:val="000522FC"/>
    <w:rsid w:val="00052B69"/>
    <w:rsid w:val="000535FF"/>
    <w:rsid w:val="00053D68"/>
    <w:rsid w:val="00057156"/>
    <w:rsid w:val="00061124"/>
    <w:rsid w:val="00061616"/>
    <w:rsid w:val="00061E8B"/>
    <w:rsid w:val="00063690"/>
    <w:rsid w:val="00064E69"/>
    <w:rsid w:val="00067A1A"/>
    <w:rsid w:val="00067E49"/>
    <w:rsid w:val="00071053"/>
    <w:rsid w:val="000717A8"/>
    <w:rsid w:val="00072742"/>
    <w:rsid w:val="00072D14"/>
    <w:rsid w:val="000740B9"/>
    <w:rsid w:val="000749DC"/>
    <w:rsid w:val="000754CD"/>
    <w:rsid w:val="00075560"/>
    <w:rsid w:val="000766F9"/>
    <w:rsid w:val="00076A4E"/>
    <w:rsid w:val="000770B3"/>
    <w:rsid w:val="000813AA"/>
    <w:rsid w:val="00082149"/>
    <w:rsid w:val="00082B14"/>
    <w:rsid w:val="00085AE9"/>
    <w:rsid w:val="00085D3B"/>
    <w:rsid w:val="00090429"/>
    <w:rsid w:val="00090A64"/>
    <w:rsid w:val="00090F22"/>
    <w:rsid w:val="000912FF"/>
    <w:rsid w:val="00094825"/>
    <w:rsid w:val="00094830"/>
    <w:rsid w:val="00094DD3"/>
    <w:rsid w:val="00095A66"/>
    <w:rsid w:val="0009601C"/>
    <w:rsid w:val="0009713E"/>
    <w:rsid w:val="000978BE"/>
    <w:rsid w:val="000A09AC"/>
    <w:rsid w:val="000A376F"/>
    <w:rsid w:val="000A37D7"/>
    <w:rsid w:val="000A4013"/>
    <w:rsid w:val="000A67A0"/>
    <w:rsid w:val="000A786D"/>
    <w:rsid w:val="000B05C1"/>
    <w:rsid w:val="000B0877"/>
    <w:rsid w:val="000B381F"/>
    <w:rsid w:val="000B43DB"/>
    <w:rsid w:val="000B6DFA"/>
    <w:rsid w:val="000B7201"/>
    <w:rsid w:val="000B776E"/>
    <w:rsid w:val="000C2DAF"/>
    <w:rsid w:val="000C45E9"/>
    <w:rsid w:val="000C50A8"/>
    <w:rsid w:val="000C5E7A"/>
    <w:rsid w:val="000C6AE0"/>
    <w:rsid w:val="000D0F99"/>
    <w:rsid w:val="000D390B"/>
    <w:rsid w:val="000D60F0"/>
    <w:rsid w:val="000D6510"/>
    <w:rsid w:val="000D672C"/>
    <w:rsid w:val="000E0199"/>
    <w:rsid w:val="000E0904"/>
    <w:rsid w:val="000E0EAA"/>
    <w:rsid w:val="000E1C59"/>
    <w:rsid w:val="000E2949"/>
    <w:rsid w:val="000E2C7E"/>
    <w:rsid w:val="000E367D"/>
    <w:rsid w:val="000E36B4"/>
    <w:rsid w:val="000E43A2"/>
    <w:rsid w:val="000E4A50"/>
    <w:rsid w:val="000E4D8C"/>
    <w:rsid w:val="000E5063"/>
    <w:rsid w:val="000E572F"/>
    <w:rsid w:val="000E5808"/>
    <w:rsid w:val="000E6501"/>
    <w:rsid w:val="000E6847"/>
    <w:rsid w:val="000E7194"/>
    <w:rsid w:val="000E748B"/>
    <w:rsid w:val="000F0421"/>
    <w:rsid w:val="000F051C"/>
    <w:rsid w:val="000F071F"/>
    <w:rsid w:val="000F27B2"/>
    <w:rsid w:val="000F38EE"/>
    <w:rsid w:val="000F3A06"/>
    <w:rsid w:val="000F544E"/>
    <w:rsid w:val="000F5855"/>
    <w:rsid w:val="000F5C04"/>
    <w:rsid w:val="000F628A"/>
    <w:rsid w:val="000F6338"/>
    <w:rsid w:val="000F6C04"/>
    <w:rsid w:val="001003DF"/>
    <w:rsid w:val="001006E9"/>
    <w:rsid w:val="00100FFE"/>
    <w:rsid w:val="00101551"/>
    <w:rsid w:val="00102579"/>
    <w:rsid w:val="001032DF"/>
    <w:rsid w:val="00103391"/>
    <w:rsid w:val="001107BF"/>
    <w:rsid w:val="001131F9"/>
    <w:rsid w:val="00113D64"/>
    <w:rsid w:val="0011586D"/>
    <w:rsid w:val="001160BE"/>
    <w:rsid w:val="00121BBC"/>
    <w:rsid w:val="00122391"/>
    <w:rsid w:val="00124BA3"/>
    <w:rsid w:val="00124C1B"/>
    <w:rsid w:val="00124C3C"/>
    <w:rsid w:val="00125F06"/>
    <w:rsid w:val="00126C80"/>
    <w:rsid w:val="00127172"/>
    <w:rsid w:val="001304A2"/>
    <w:rsid w:val="00130925"/>
    <w:rsid w:val="001321EC"/>
    <w:rsid w:val="00132E70"/>
    <w:rsid w:val="00133FCD"/>
    <w:rsid w:val="001356B8"/>
    <w:rsid w:val="00136378"/>
    <w:rsid w:val="00136B49"/>
    <w:rsid w:val="00136D4B"/>
    <w:rsid w:val="00136E57"/>
    <w:rsid w:val="0014160A"/>
    <w:rsid w:val="001425E4"/>
    <w:rsid w:val="00145A47"/>
    <w:rsid w:val="00145E4E"/>
    <w:rsid w:val="001468CF"/>
    <w:rsid w:val="00146CF8"/>
    <w:rsid w:val="00146DDC"/>
    <w:rsid w:val="00147DEE"/>
    <w:rsid w:val="00151C42"/>
    <w:rsid w:val="001520B7"/>
    <w:rsid w:val="00154608"/>
    <w:rsid w:val="001546A4"/>
    <w:rsid w:val="00155B63"/>
    <w:rsid w:val="00157570"/>
    <w:rsid w:val="0016000E"/>
    <w:rsid w:val="00161178"/>
    <w:rsid w:val="001611B6"/>
    <w:rsid w:val="00161331"/>
    <w:rsid w:val="0016304A"/>
    <w:rsid w:val="0016364A"/>
    <w:rsid w:val="001637E2"/>
    <w:rsid w:val="001655C2"/>
    <w:rsid w:val="00165802"/>
    <w:rsid w:val="00165D17"/>
    <w:rsid w:val="00165D4C"/>
    <w:rsid w:val="00165D92"/>
    <w:rsid w:val="00165F63"/>
    <w:rsid w:val="00166BCC"/>
    <w:rsid w:val="00171102"/>
    <w:rsid w:val="001714FD"/>
    <w:rsid w:val="00173DCD"/>
    <w:rsid w:val="00173E1F"/>
    <w:rsid w:val="00173FB1"/>
    <w:rsid w:val="00176EF9"/>
    <w:rsid w:val="0018209C"/>
    <w:rsid w:val="0018254B"/>
    <w:rsid w:val="00184F03"/>
    <w:rsid w:val="00185284"/>
    <w:rsid w:val="001865AA"/>
    <w:rsid w:val="001865DC"/>
    <w:rsid w:val="00186D93"/>
    <w:rsid w:val="00186E11"/>
    <w:rsid w:val="00187792"/>
    <w:rsid w:val="00187FC2"/>
    <w:rsid w:val="0019057C"/>
    <w:rsid w:val="001906E8"/>
    <w:rsid w:val="00190761"/>
    <w:rsid w:val="001927DE"/>
    <w:rsid w:val="0019590F"/>
    <w:rsid w:val="00195B63"/>
    <w:rsid w:val="0019618E"/>
    <w:rsid w:val="001A0526"/>
    <w:rsid w:val="001A18DB"/>
    <w:rsid w:val="001A1F94"/>
    <w:rsid w:val="001A44BE"/>
    <w:rsid w:val="001A55C5"/>
    <w:rsid w:val="001A586E"/>
    <w:rsid w:val="001A6CB3"/>
    <w:rsid w:val="001B08E5"/>
    <w:rsid w:val="001B2315"/>
    <w:rsid w:val="001B23C3"/>
    <w:rsid w:val="001B3B2F"/>
    <w:rsid w:val="001B3E7B"/>
    <w:rsid w:val="001B3FDB"/>
    <w:rsid w:val="001B5052"/>
    <w:rsid w:val="001B7215"/>
    <w:rsid w:val="001B77C2"/>
    <w:rsid w:val="001B780D"/>
    <w:rsid w:val="001C0DFF"/>
    <w:rsid w:val="001C36CE"/>
    <w:rsid w:val="001C3A87"/>
    <w:rsid w:val="001C3AA0"/>
    <w:rsid w:val="001C4837"/>
    <w:rsid w:val="001C5B82"/>
    <w:rsid w:val="001C7420"/>
    <w:rsid w:val="001C7CB9"/>
    <w:rsid w:val="001D0299"/>
    <w:rsid w:val="001D044E"/>
    <w:rsid w:val="001D04D5"/>
    <w:rsid w:val="001D1300"/>
    <w:rsid w:val="001D20BD"/>
    <w:rsid w:val="001D2A6B"/>
    <w:rsid w:val="001D41C4"/>
    <w:rsid w:val="001D4416"/>
    <w:rsid w:val="001D7EC1"/>
    <w:rsid w:val="001E0DB2"/>
    <w:rsid w:val="001E1A0A"/>
    <w:rsid w:val="001E1C44"/>
    <w:rsid w:val="001E1C62"/>
    <w:rsid w:val="001E41A5"/>
    <w:rsid w:val="001E49D3"/>
    <w:rsid w:val="001E5635"/>
    <w:rsid w:val="001E5C82"/>
    <w:rsid w:val="001F04F1"/>
    <w:rsid w:val="001F1FF0"/>
    <w:rsid w:val="001F37DB"/>
    <w:rsid w:val="001F3DD7"/>
    <w:rsid w:val="001F486C"/>
    <w:rsid w:val="001F48F4"/>
    <w:rsid w:val="001F4EEB"/>
    <w:rsid w:val="001F5B6A"/>
    <w:rsid w:val="001F5D2D"/>
    <w:rsid w:val="002014BE"/>
    <w:rsid w:val="002019D1"/>
    <w:rsid w:val="002024BE"/>
    <w:rsid w:val="00205CCA"/>
    <w:rsid w:val="002062E4"/>
    <w:rsid w:val="002065BF"/>
    <w:rsid w:val="00206DE6"/>
    <w:rsid w:val="0021010B"/>
    <w:rsid w:val="00210176"/>
    <w:rsid w:val="00211286"/>
    <w:rsid w:val="00212286"/>
    <w:rsid w:val="00212B85"/>
    <w:rsid w:val="00213520"/>
    <w:rsid w:val="00213E95"/>
    <w:rsid w:val="0021458D"/>
    <w:rsid w:val="00214D2E"/>
    <w:rsid w:val="00214D3D"/>
    <w:rsid w:val="002155D7"/>
    <w:rsid w:val="002172B6"/>
    <w:rsid w:val="00217478"/>
    <w:rsid w:val="002175B0"/>
    <w:rsid w:val="00220005"/>
    <w:rsid w:val="002205B7"/>
    <w:rsid w:val="00221377"/>
    <w:rsid w:val="002217DD"/>
    <w:rsid w:val="002236F0"/>
    <w:rsid w:val="00226E06"/>
    <w:rsid w:val="00227423"/>
    <w:rsid w:val="00227FE7"/>
    <w:rsid w:val="0023068A"/>
    <w:rsid w:val="00232219"/>
    <w:rsid w:val="00232DD0"/>
    <w:rsid w:val="00233890"/>
    <w:rsid w:val="00234F64"/>
    <w:rsid w:val="00236944"/>
    <w:rsid w:val="002374B3"/>
    <w:rsid w:val="00237ED4"/>
    <w:rsid w:val="002407AD"/>
    <w:rsid w:val="00240ABB"/>
    <w:rsid w:val="00240CAA"/>
    <w:rsid w:val="00243078"/>
    <w:rsid w:val="002437BE"/>
    <w:rsid w:val="00244AC6"/>
    <w:rsid w:val="002458BD"/>
    <w:rsid w:val="00246E03"/>
    <w:rsid w:val="00250690"/>
    <w:rsid w:val="002539E4"/>
    <w:rsid w:val="00255647"/>
    <w:rsid w:val="00255C91"/>
    <w:rsid w:val="00256430"/>
    <w:rsid w:val="00257B6E"/>
    <w:rsid w:val="002600C8"/>
    <w:rsid w:val="00260391"/>
    <w:rsid w:val="00260A8B"/>
    <w:rsid w:val="00262515"/>
    <w:rsid w:val="002666A9"/>
    <w:rsid w:val="00266884"/>
    <w:rsid w:val="00267119"/>
    <w:rsid w:val="00267EB0"/>
    <w:rsid w:val="002718E6"/>
    <w:rsid w:val="00273F86"/>
    <w:rsid w:val="0027469E"/>
    <w:rsid w:val="002747A3"/>
    <w:rsid w:val="002754D0"/>
    <w:rsid w:val="00275908"/>
    <w:rsid w:val="002772F2"/>
    <w:rsid w:val="00277641"/>
    <w:rsid w:val="00277686"/>
    <w:rsid w:val="00277C15"/>
    <w:rsid w:val="00281403"/>
    <w:rsid w:val="0028149B"/>
    <w:rsid w:val="00282B25"/>
    <w:rsid w:val="0028461B"/>
    <w:rsid w:val="00287AEF"/>
    <w:rsid w:val="00287B86"/>
    <w:rsid w:val="00290364"/>
    <w:rsid w:val="00292E22"/>
    <w:rsid w:val="00292E57"/>
    <w:rsid w:val="00294078"/>
    <w:rsid w:val="00296CE5"/>
    <w:rsid w:val="002973D3"/>
    <w:rsid w:val="002A0BAB"/>
    <w:rsid w:val="002A19D6"/>
    <w:rsid w:val="002A2EBE"/>
    <w:rsid w:val="002A77D1"/>
    <w:rsid w:val="002A7895"/>
    <w:rsid w:val="002A7F23"/>
    <w:rsid w:val="002B01FB"/>
    <w:rsid w:val="002B06F0"/>
    <w:rsid w:val="002B27CF"/>
    <w:rsid w:val="002B6995"/>
    <w:rsid w:val="002B7816"/>
    <w:rsid w:val="002C0403"/>
    <w:rsid w:val="002C1852"/>
    <w:rsid w:val="002C2B62"/>
    <w:rsid w:val="002C3875"/>
    <w:rsid w:val="002C3AFA"/>
    <w:rsid w:val="002C5FB4"/>
    <w:rsid w:val="002C7E43"/>
    <w:rsid w:val="002D0842"/>
    <w:rsid w:val="002D28AA"/>
    <w:rsid w:val="002D31CF"/>
    <w:rsid w:val="002D33FF"/>
    <w:rsid w:val="002D7E89"/>
    <w:rsid w:val="002E070E"/>
    <w:rsid w:val="002E0C2A"/>
    <w:rsid w:val="002E0D8C"/>
    <w:rsid w:val="002E119D"/>
    <w:rsid w:val="002E15FB"/>
    <w:rsid w:val="002E1894"/>
    <w:rsid w:val="002E241F"/>
    <w:rsid w:val="002E2EBC"/>
    <w:rsid w:val="002E3EC8"/>
    <w:rsid w:val="002E5F06"/>
    <w:rsid w:val="002E76CD"/>
    <w:rsid w:val="002E790C"/>
    <w:rsid w:val="002F1844"/>
    <w:rsid w:val="002F3B40"/>
    <w:rsid w:val="002F3BAE"/>
    <w:rsid w:val="002F5A1E"/>
    <w:rsid w:val="002F64D3"/>
    <w:rsid w:val="002F718F"/>
    <w:rsid w:val="00300142"/>
    <w:rsid w:val="00301A05"/>
    <w:rsid w:val="00302406"/>
    <w:rsid w:val="00302EF6"/>
    <w:rsid w:val="00303B99"/>
    <w:rsid w:val="00304AAD"/>
    <w:rsid w:val="00304D9A"/>
    <w:rsid w:val="003075F7"/>
    <w:rsid w:val="00310D0F"/>
    <w:rsid w:val="0031191D"/>
    <w:rsid w:val="00311F14"/>
    <w:rsid w:val="00314818"/>
    <w:rsid w:val="00317307"/>
    <w:rsid w:val="0031755F"/>
    <w:rsid w:val="00320300"/>
    <w:rsid w:val="0032066D"/>
    <w:rsid w:val="00320A08"/>
    <w:rsid w:val="00320B32"/>
    <w:rsid w:val="00322ED1"/>
    <w:rsid w:val="00325783"/>
    <w:rsid w:val="0033054C"/>
    <w:rsid w:val="00330753"/>
    <w:rsid w:val="00330CA9"/>
    <w:rsid w:val="00330EFB"/>
    <w:rsid w:val="00332456"/>
    <w:rsid w:val="00334D8F"/>
    <w:rsid w:val="00335170"/>
    <w:rsid w:val="003364DE"/>
    <w:rsid w:val="00337169"/>
    <w:rsid w:val="00337F89"/>
    <w:rsid w:val="003407E2"/>
    <w:rsid w:val="00343B8D"/>
    <w:rsid w:val="00343F4A"/>
    <w:rsid w:val="00344CD7"/>
    <w:rsid w:val="00346933"/>
    <w:rsid w:val="00346E54"/>
    <w:rsid w:val="0034705D"/>
    <w:rsid w:val="00347FB4"/>
    <w:rsid w:val="003501AC"/>
    <w:rsid w:val="0035051F"/>
    <w:rsid w:val="00350BB4"/>
    <w:rsid w:val="0035156D"/>
    <w:rsid w:val="00351B6E"/>
    <w:rsid w:val="0035336A"/>
    <w:rsid w:val="003537B1"/>
    <w:rsid w:val="00353E6D"/>
    <w:rsid w:val="00354581"/>
    <w:rsid w:val="003575B7"/>
    <w:rsid w:val="00357A80"/>
    <w:rsid w:val="00357AA2"/>
    <w:rsid w:val="00357B2A"/>
    <w:rsid w:val="00357C71"/>
    <w:rsid w:val="00360408"/>
    <w:rsid w:val="003616D7"/>
    <w:rsid w:val="00362086"/>
    <w:rsid w:val="00362DC8"/>
    <w:rsid w:val="003639F0"/>
    <w:rsid w:val="00363BE6"/>
    <w:rsid w:val="00363CF5"/>
    <w:rsid w:val="00364BAD"/>
    <w:rsid w:val="00365313"/>
    <w:rsid w:val="00367BB8"/>
    <w:rsid w:val="00370FDB"/>
    <w:rsid w:val="003715E0"/>
    <w:rsid w:val="00372110"/>
    <w:rsid w:val="00372DDF"/>
    <w:rsid w:val="00373A23"/>
    <w:rsid w:val="003741B9"/>
    <w:rsid w:val="00375279"/>
    <w:rsid w:val="0037557C"/>
    <w:rsid w:val="0037576E"/>
    <w:rsid w:val="00376200"/>
    <w:rsid w:val="00376A52"/>
    <w:rsid w:val="00377ADF"/>
    <w:rsid w:val="0038049B"/>
    <w:rsid w:val="00381A2B"/>
    <w:rsid w:val="00382BAE"/>
    <w:rsid w:val="00383001"/>
    <w:rsid w:val="003865DA"/>
    <w:rsid w:val="003866E5"/>
    <w:rsid w:val="00386DC7"/>
    <w:rsid w:val="00386ED7"/>
    <w:rsid w:val="003909B6"/>
    <w:rsid w:val="0039139A"/>
    <w:rsid w:val="00392B7F"/>
    <w:rsid w:val="00392EC9"/>
    <w:rsid w:val="00394474"/>
    <w:rsid w:val="00394D26"/>
    <w:rsid w:val="00396264"/>
    <w:rsid w:val="00397FD6"/>
    <w:rsid w:val="003A0C32"/>
    <w:rsid w:val="003A0E3C"/>
    <w:rsid w:val="003A2216"/>
    <w:rsid w:val="003A22CB"/>
    <w:rsid w:val="003A2ADC"/>
    <w:rsid w:val="003A2C90"/>
    <w:rsid w:val="003A2F28"/>
    <w:rsid w:val="003A3E59"/>
    <w:rsid w:val="003A3F72"/>
    <w:rsid w:val="003A4556"/>
    <w:rsid w:val="003A66F1"/>
    <w:rsid w:val="003A7492"/>
    <w:rsid w:val="003B2F9A"/>
    <w:rsid w:val="003B32B3"/>
    <w:rsid w:val="003B46AC"/>
    <w:rsid w:val="003B7661"/>
    <w:rsid w:val="003B7AE7"/>
    <w:rsid w:val="003C07E0"/>
    <w:rsid w:val="003C0B7E"/>
    <w:rsid w:val="003C28F4"/>
    <w:rsid w:val="003C3202"/>
    <w:rsid w:val="003C429F"/>
    <w:rsid w:val="003C502D"/>
    <w:rsid w:val="003C5684"/>
    <w:rsid w:val="003C6208"/>
    <w:rsid w:val="003D02AC"/>
    <w:rsid w:val="003D030C"/>
    <w:rsid w:val="003D03B0"/>
    <w:rsid w:val="003D14E7"/>
    <w:rsid w:val="003D2152"/>
    <w:rsid w:val="003D2240"/>
    <w:rsid w:val="003D2E42"/>
    <w:rsid w:val="003D46FD"/>
    <w:rsid w:val="003E01BE"/>
    <w:rsid w:val="003E239F"/>
    <w:rsid w:val="003E429A"/>
    <w:rsid w:val="003E4485"/>
    <w:rsid w:val="003E44AA"/>
    <w:rsid w:val="003E62D7"/>
    <w:rsid w:val="003E6D8A"/>
    <w:rsid w:val="003E7009"/>
    <w:rsid w:val="003E712A"/>
    <w:rsid w:val="003F005F"/>
    <w:rsid w:val="003F104E"/>
    <w:rsid w:val="003F16AC"/>
    <w:rsid w:val="003F16FE"/>
    <w:rsid w:val="003F1A55"/>
    <w:rsid w:val="003F1A85"/>
    <w:rsid w:val="003F4A6A"/>
    <w:rsid w:val="003F4B98"/>
    <w:rsid w:val="003F5BFC"/>
    <w:rsid w:val="003F601B"/>
    <w:rsid w:val="003F6160"/>
    <w:rsid w:val="003F61BC"/>
    <w:rsid w:val="003F7680"/>
    <w:rsid w:val="003F76ED"/>
    <w:rsid w:val="003F79E6"/>
    <w:rsid w:val="00402332"/>
    <w:rsid w:val="00403BB9"/>
    <w:rsid w:val="00403E2A"/>
    <w:rsid w:val="0040416A"/>
    <w:rsid w:val="004044F0"/>
    <w:rsid w:val="004055E7"/>
    <w:rsid w:val="00406EB9"/>
    <w:rsid w:val="00407A92"/>
    <w:rsid w:val="00411E9F"/>
    <w:rsid w:val="00412B28"/>
    <w:rsid w:val="00413DE8"/>
    <w:rsid w:val="00416465"/>
    <w:rsid w:val="0041681F"/>
    <w:rsid w:val="004169C5"/>
    <w:rsid w:val="00417C25"/>
    <w:rsid w:val="00417CAD"/>
    <w:rsid w:val="00421F5F"/>
    <w:rsid w:val="00421FAE"/>
    <w:rsid w:val="00422FDA"/>
    <w:rsid w:val="004232B7"/>
    <w:rsid w:val="00425016"/>
    <w:rsid w:val="00430FF1"/>
    <w:rsid w:val="0043199E"/>
    <w:rsid w:val="00432902"/>
    <w:rsid w:val="0043303D"/>
    <w:rsid w:val="0043338F"/>
    <w:rsid w:val="004337C8"/>
    <w:rsid w:val="0043411D"/>
    <w:rsid w:val="004343E9"/>
    <w:rsid w:val="00435040"/>
    <w:rsid w:val="00436469"/>
    <w:rsid w:val="0043652F"/>
    <w:rsid w:val="00437F36"/>
    <w:rsid w:val="004411BE"/>
    <w:rsid w:val="00442157"/>
    <w:rsid w:val="004427E9"/>
    <w:rsid w:val="00442B6A"/>
    <w:rsid w:val="004434E5"/>
    <w:rsid w:val="00444411"/>
    <w:rsid w:val="00444B50"/>
    <w:rsid w:val="004456AB"/>
    <w:rsid w:val="00446F82"/>
    <w:rsid w:val="00450AE3"/>
    <w:rsid w:val="004511AE"/>
    <w:rsid w:val="0045300E"/>
    <w:rsid w:val="00454470"/>
    <w:rsid w:val="004549E1"/>
    <w:rsid w:val="004555A3"/>
    <w:rsid w:val="00455C00"/>
    <w:rsid w:val="0045612F"/>
    <w:rsid w:val="00456BEF"/>
    <w:rsid w:val="00456C33"/>
    <w:rsid w:val="00457695"/>
    <w:rsid w:val="0045773B"/>
    <w:rsid w:val="00460495"/>
    <w:rsid w:val="00460C90"/>
    <w:rsid w:val="004624E1"/>
    <w:rsid w:val="004625E8"/>
    <w:rsid w:val="004627A4"/>
    <w:rsid w:val="0046297D"/>
    <w:rsid w:val="00462DE8"/>
    <w:rsid w:val="004639C0"/>
    <w:rsid w:val="00463C86"/>
    <w:rsid w:val="00463E44"/>
    <w:rsid w:val="00465AA1"/>
    <w:rsid w:val="00465BA7"/>
    <w:rsid w:val="00466C7B"/>
    <w:rsid w:val="004675F6"/>
    <w:rsid w:val="00470D66"/>
    <w:rsid w:val="00471447"/>
    <w:rsid w:val="00471A26"/>
    <w:rsid w:val="004721A6"/>
    <w:rsid w:val="004723F1"/>
    <w:rsid w:val="00473250"/>
    <w:rsid w:val="004733C6"/>
    <w:rsid w:val="00473991"/>
    <w:rsid w:val="004739A0"/>
    <w:rsid w:val="00474053"/>
    <w:rsid w:val="00475D09"/>
    <w:rsid w:val="00475FEB"/>
    <w:rsid w:val="00476F6B"/>
    <w:rsid w:val="004779D1"/>
    <w:rsid w:val="004779FC"/>
    <w:rsid w:val="00477A05"/>
    <w:rsid w:val="00477C76"/>
    <w:rsid w:val="00480C0C"/>
    <w:rsid w:val="00480EE1"/>
    <w:rsid w:val="00481E1A"/>
    <w:rsid w:val="004833BD"/>
    <w:rsid w:val="00483601"/>
    <w:rsid w:val="00485F90"/>
    <w:rsid w:val="00486961"/>
    <w:rsid w:val="00490B29"/>
    <w:rsid w:val="0049104D"/>
    <w:rsid w:val="004911A2"/>
    <w:rsid w:val="00492204"/>
    <w:rsid w:val="00492DD7"/>
    <w:rsid w:val="0049326A"/>
    <w:rsid w:val="00495941"/>
    <w:rsid w:val="00495C34"/>
    <w:rsid w:val="00495E96"/>
    <w:rsid w:val="00497223"/>
    <w:rsid w:val="004A1145"/>
    <w:rsid w:val="004A5F73"/>
    <w:rsid w:val="004A6B77"/>
    <w:rsid w:val="004A761F"/>
    <w:rsid w:val="004B0668"/>
    <w:rsid w:val="004B101C"/>
    <w:rsid w:val="004B2264"/>
    <w:rsid w:val="004B278C"/>
    <w:rsid w:val="004B2CEA"/>
    <w:rsid w:val="004B4E66"/>
    <w:rsid w:val="004B6B55"/>
    <w:rsid w:val="004B6EB3"/>
    <w:rsid w:val="004B6FDE"/>
    <w:rsid w:val="004B7985"/>
    <w:rsid w:val="004C0C2E"/>
    <w:rsid w:val="004C0E38"/>
    <w:rsid w:val="004C0EF0"/>
    <w:rsid w:val="004C1B98"/>
    <w:rsid w:val="004C1CEC"/>
    <w:rsid w:val="004C3F75"/>
    <w:rsid w:val="004C50E2"/>
    <w:rsid w:val="004C5984"/>
    <w:rsid w:val="004C6491"/>
    <w:rsid w:val="004C7222"/>
    <w:rsid w:val="004C75E3"/>
    <w:rsid w:val="004C78B8"/>
    <w:rsid w:val="004C7D6C"/>
    <w:rsid w:val="004C7E14"/>
    <w:rsid w:val="004D2429"/>
    <w:rsid w:val="004D25D2"/>
    <w:rsid w:val="004D4F27"/>
    <w:rsid w:val="004D72C5"/>
    <w:rsid w:val="004D7323"/>
    <w:rsid w:val="004D7697"/>
    <w:rsid w:val="004E02F0"/>
    <w:rsid w:val="004E4212"/>
    <w:rsid w:val="004E554A"/>
    <w:rsid w:val="004E5987"/>
    <w:rsid w:val="004E6C51"/>
    <w:rsid w:val="004E6EB7"/>
    <w:rsid w:val="004E7F10"/>
    <w:rsid w:val="004F0043"/>
    <w:rsid w:val="004F158A"/>
    <w:rsid w:val="004F198B"/>
    <w:rsid w:val="004F2819"/>
    <w:rsid w:val="004F319C"/>
    <w:rsid w:val="004F4E62"/>
    <w:rsid w:val="004F58FD"/>
    <w:rsid w:val="004F5A52"/>
    <w:rsid w:val="004F6543"/>
    <w:rsid w:val="005008B0"/>
    <w:rsid w:val="00500A98"/>
    <w:rsid w:val="00500AF0"/>
    <w:rsid w:val="00500F2B"/>
    <w:rsid w:val="005019C9"/>
    <w:rsid w:val="005029AF"/>
    <w:rsid w:val="00502DB4"/>
    <w:rsid w:val="00502E4D"/>
    <w:rsid w:val="00502FE0"/>
    <w:rsid w:val="00503642"/>
    <w:rsid w:val="00507A1E"/>
    <w:rsid w:val="0051020B"/>
    <w:rsid w:val="0051041B"/>
    <w:rsid w:val="00511B1D"/>
    <w:rsid w:val="00513BE8"/>
    <w:rsid w:val="0051413B"/>
    <w:rsid w:val="00514A84"/>
    <w:rsid w:val="00515A88"/>
    <w:rsid w:val="00515E82"/>
    <w:rsid w:val="0051614D"/>
    <w:rsid w:val="005170DC"/>
    <w:rsid w:val="005172C4"/>
    <w:rsid w:val="00517925"/>
    <w:rsid w:val="0052035F"/>
    <w:rsid w:val="0052078C"/>
    <w:rsid w:val="0052270B"/>
    <w:rsid w:val="00524452"/>
    <w:rsid w:val="005247B1"/>
    <w:rsid w:val="00524EFB"/>
    <w:rsid w:val="00525C92"/>
    <w:rsid w:val="00526E58"/>
    <w:rsid w:val="00527F31"/>
    <w:rsid w:val="00530F25"/>
    <w:rsid w:val="005336B4"/>
    <w:rsid w:val="00533F0F"/>
    <w:rsid w:val="00534203"/>
    <w:rsid w:val="005347DF"/>
    <w:rsid w:val="00534BBF"/>
    <w:rsid w:val="00535D60"/>
    <w:rsid w:val="005363F4"/>
    <w:rsid w:val="00536876"/>
    <w:rsid w:val="00540518"/>
    <w:rsid w:val="00540715"/>
    <w:rsid w:val="00540C32"/>
    <w:rsid w:val="005419FE"/>
    <w:rsid w:val="00541F6F"/>
    <w:rsid w:val="005420CF"/>
    <w:rsid w:val="00542356"/>
    <w:rsid w:val="0054287A"/>
    <w:rsid w:val="00542C6C"/>
    <w:rsid w:val="005442E4"/>
    <w:rsid w:val="005452CE"/>
    <w:rsid w:val="005467CA"/>
    <w:rsid w:val="005471F9"/>
    <w:rsid w:val="00547AC6"/>
    <w:rsid w:val="00552AB8"/>
    <w:rsid w:val="00552D7F"/>
    <w:rsid w:val="00554293"/>
    <w:rsid w:val="00555FC6"/>
    <w:rsid w:val="00556313"/>
    <w:rsid w:val="00560B9E"/>
    <w:rsid w:val="00562132"/>
    <w:rsid w:val="00562E43"/>
    <w:rsid w:val="005631A6"/>
    <w:rsid w:val="00564995"/>
    <w:rsid w:val="0056585C"/>
    <w:rsid w:val="005662B1"/>
    <w:rsid w:val="00566C8D"/>
    <w:rsid w:val="00567A8F"/>
    <w:rsid w:val="00574107"/>
    <w:rsid w:val="00575929"/>
    <w:rsid w:val="00575F58"/>
    <w:rsid w:val="00576717"/>
    <w:rsid w:val="00576A87"/>
    <w:rsid w:val="00576BF3"/>
    <w:rsid w:val="00576C89"/>
    <w:rsid w:val="00577519"/>
    <w:rsid w:val="00583209"/>
    <w:rsid w:val="005837AA"/>
    <w:rsid w:val="00584A06"/>
    <w:rsid w:val="00585150"/>
    <w:rsid w:val="00585AA6"/>
    <w:rsid w:val="0058606B"/>
    <w:rsid w:val="00586D48"/>
    <w:rsid w:val="0058726B"/>
    <w:rsid w:val="00587336"/>
    <w:rsid w:val="00587EF3"/>
    <w:rsid w:val="00591461"/>
    <w:rsid w:val="00591F3E"/>
    <w:rsid w:val="005922A2"/>
    <w:rsid w:val="00592F70"/>
    <w:rsid w:val="005941D6"/>
    <w:rsid w:val="00594698"/>
    <w:rsid w:val="00595050"/>
    <w:rsid w:val="00595B68"/>
    <w:rsid w:val="005976F4"/>
    <w:rsid w:val="005A04F0"/>
    <w:rsid w:val="005A2B26"/>
    <w:rsid w:val="005A3BCA"/>
    <w:rsid w:val="005A515B"/>
    <w:rsid w:val="005A53F7"/>
    <w:rsid w:val="005A5930"/>
    <w:rsid w:val="005A6A46"/>
    <w:rsid w:val="005A7863"/>
    <w:rsid w:val="005A7E8E"/>
    <w:rsid w:val="005B2AB8"/>
    <w:rsid w:val="005B49B5"/>
    <w:rsid w:val="005B5DD5"/>
    <w:rsid w:val="005B7EC6"/>
    <w:rsid w:val="005C09CF"/>
    <w:rsid w:val="005C117C"/>
    <w:rsid w:val="005C1CE9"/>
    <w:rsid w:val="005C33C6"/>
    <w:rsid w:val="005C40BC"/>
    <w:rsid w:val="005C40F1"/>
    <w:rsid w:val="005C4AEB"/>
    <w:rsid w:val="005C52D6"/>
    <w:rsid w:val="005C624D"/>
    <w:rsid w:val="005C6AC4"/>
    <w:rsid w:val="005D003A"/>
    <w:rsid w:val="005D01DD"/>
    <w:rsid w:val="005D1F7A"/>
    <w:rsid w:val="005D2421"/>
    <w:rsid w:val="005D25EB"/>
    <w:rsid w:val="005D43DC"/>
    <w:rsid w:val="005D5DB0"/>
    <w:rsid w:val="005D6AE1"/>
    <w:rsid w:val="005D7BE7"/>
    <w:rsid w:val="005E13DB"/>
    <w:rsid w:val="005E13E3"/>
    <w:rsid w:val="005E15D3"/>
    <w:rsid w:val="005E39F8"/>
    <w:rsid w:val="005E4684"/>
    <w:rsid w:val="005E4ED2"/>
    <w:rsid w:val="005E5F9A"/>
    <w:rsid w:val="005E64E6"/>
    <w:rsid w:val="005E6748"/>
    <w:rsid w:val="005F03BE"/>
    <w:rsid w:val="005F1204"/>
    <w:rsid w:val="005F20FC"/>
    <w:rsid w:val="005F22E6"/>
    <w:rsid w:val="005F2344"/>
    <w:rsid w:val="005F2ABD"/>
    <w:rsid w:val="005F3A57"/>
    <w:rsid w:val="005F4029"/>
    <w:rsid w:val="005F415A"/>
    <w:rsid w:val="005F422E"/>
    <w:rsid w:val="005F51DB"/>
    <w:rsid w:val="005F5608"/>
    <w:rsid w:val="005F595E"/>
    <w:rsid w:val="005F6480"/>
    <w:rsid w:val="005F68FA"/>
    <w:rsid w:val="005F6EFC"/>
    <w:rsid w:val="005F710D"/>
    <w:rsid w:val="0060054F"/>
    <w:rsid w:val="006011E3"/>
    <w:rsid w:val="00603BCE"/>
    <w:rsid w:val="00604498"/>
    <w:rsid w:val="0060473D"/>
    <w:rsid w:val="006051A6"/>
    <w:rsid w:val="00605F10"/>
    <w:rsid w:val="00606D51"/>
    <w:rsid w:val="006113E8"/>
    <w:rsid w:val="0061273D"/>
    <w:rsid w:val="006128A2"/>
    <w:rsid w:val="00612F68"/>
    <w:rsid w:val="0061350C"/>
    <w:rsid w:val="0061356A"/>
    <w:rsid w:val="0061462A"/>
    <w:rsid w:val="0061491F"/>
    <w:rsid w:val="00615396"/>
    <w:rsid w:val="00615E1D"/>
    <w:rsid w:val="006206FE"/>
    <w:rsid w:val="00620C79"/>
    <w:rsid w:val="006227F2"/>
    <w:rsid w:val="006230E0"/>
    <w:rsid w:val="006233D7"/>
    <w:rsid w:val="00623985"/>
    <w:rsid w:val="00623C87"/>
    <w:rsid w:val="006248C2"/>
    <w:rsid w:val="00624A3A"/>
    <w:rsid w:val="00626841"/>
    <w:rsid w:val="00626F5F"/>
    <w:rsid w:val="006276D4"/>
    <w:rsid w:val="00627F32"/>
    <w:rsid w:val="00630C46"/>
    <w:rsid w:val="00632B55"/>
    <w:rsid w:val="00632E71"/>
    <w:rsid w:val="00635005"/>
    <w:rsid w:val="006363FF"/>
    <w:rsid w:val="00636D77"/>
    <w:rsid w:val="00637462"/>
    <w:rsid w:val="00637BD2"/>
    <w:rsid w:val="00640509"/>
    <w:rsid w:val="006411F8"/>
    <w:rsid w:val="00641DA9"/>
    <w:rsid w:val="00642BD6"/>
    <w:rsid w:val="006448E2"/>
    <w:rsid w:val="006448F3"/>
    <w:rsid w:val="00644A40"/>
    <w:rsid w:val="00645DD4"/>
    <w:rsid w:val="006463E2"/>
    <w:rsid w:val="00646B17"/>
    <w:rsid w:val="00646B72"/>
    <w:rsid w:val="00646F5C"/>
    <w:rsid w:val="0064724C"/>
    <w:rsid w:val="00650884"/>
    <w:rsid w:val="00650CD1"/>
    <w:rsid w:val="00652303"/>
    <w:rsid w:val="00652E22"/>
    <w:rsid w:val="00653AF9"/>
    <w:rsid w:val="00655A1D"/>
    <w:rsid w:val="00655FF0"/>
    <w:rsid w:val="006600C0"/>
    <w:rsid w:val="00660E31"/>
    <w:rsid w:val="00661366"/>
    <w:rsid w:val="00661FBD"/>
    <w:rsid w:val="0066460D"/>
    <w:rsid w:val="006646B4"/>
    <w:rsid w:val="0066509D"/>
    <w:rsid w:val="006651BB"/>
    <w:rsid w:val="006656D4"/>
    <w:rsid w:val="00665F48"/>
    <w:rsid w:val="00666FEE"/>
    <w:rsid w:val="00667C07"/>
    <w:rsid w:val="006715BF"/>
    <w:rsid w:val="00671D7C"/>
    <w:rsid w:val="006726D7"/>
    <w:rsid w:val="00672B68"/>
    <w:rsid w:val="0067514D"/>
    <w:rsid w:val="00675A47"/>
    <w:rsid w:val="006764EB"/>
    <w:rsid w:val="006776B0"/>
    <w:rsid w:val="006804A6"/>
    <w:rsid w:val="00680E0B"/>
    <w:rsid w:val="0068320D"/>
    <w:rsid w:val="00685B1D"/>
    <w:rsid w:val="00687605"/>
    <w:rsid w:val="00687EDF"/>
    <w:rsid w:val="00690950"/>
    <w:rsid w:val="00691A5A"/>
    <w:rsid w:val="00692AB3"/>
    <w:rsid w:val="00693356"/>
    <w:rsid w:val="006937DA"/>
    <w:rsid w:val="00694765"/>
    <w:rsid w:val="0069557E"/>
    <w:rsid w:val="006968B0"/>
    <w:rsid w:val="006975EF"/>
    <w:rsid w:val="00697D2A"/>
    <w:rsid w:val="006A0A48"/>
    <w:rsid w:val="006A189A"/>
    <w:rsid w:val="006A1D17"/>
    <w:rsid w:val="006A2068"/>
    <w:rsid w:val="006A27EA"/>
    <w:rsid w:val="006A2942"/>
    <w:rsid w:val="006A2C35"/>
    <w:rsid w:val="006A3235"/>
    <w:rsid w:val="006A4D8A"/>
    <w:rsid w:val="006A6BBD"/>
    <w:rsid w:val="006A7157"/>
    <w:rsid w:val="006B1669"/>
    <w:rsid w:val="006B2243"/>
    <w:rsid w:val="006B2656"/>
    <w:rsid w:val="006B325C"/>
    <w:rsid w:val="006B418F"/>
    <w:rsid w:val="006B45DA"/>
    <w:rsid w:val="006B488F"/>
    <w:rsid w:val="006B4A42"/>
    <w:rsid w:val="006B51B6"/>
    <w:rsid w:val="006B5D6B"/>
    <w:rsid w:val="006B7495"/>
    <w:rsid w:val="006C0769"/>
    <w:rsid w:val="006C1680"/>
    <w:rsid w:val="006C1E62"/>
    <w:rsid w:val="006C1F28"/>
    <w:rsid w:val="006C2715"/>
    <w:rsid w:val="006C6B25"/>
    <w:rsid w:val="006C6EDF"/>
    <w:rsid w:val="006C7453"/>
    <w:rsid w:val="006C7458"/>
    <w:rsid w:val="006C74F4"/>
    <w:rsid w:val="006D0925"/>
    <w:rsid w:val="006D09A6"/>
    <w:rsid w:val="006D0C7B"/>
    <w:rsid w:val="006D0EF1"/>
    <w:rsid w:val="006D171C"/>
    <w:rsid w:val="006D1742"/>
    <w:rsid w:val="006D1CBE"/>
    <w:rsid w:val="006D219C"/>
    <w:rsid w:val="006D235F"/>
    <w:rsid w:val="006D3723"/>
    <w:rsid w:val="006D5721"/>
    <w:rsid w:val="006D5FC2"/>
    <w:rsid w:val="006D6B08"/>
    <w:rsid w:val="006D73BA"/>
    <w:rsid w:val="006D7B75"/>
    <w:rsid w:val="006E0857"/>
    <w:rsid w:val="006E0CD8"/>
    <w:rsid w:val="006E0D94"/>
    <w:rsid w:val="006E3F2E"/>
    <w:rsid w:val="006E7125"/>
    <w:rsid w:val="006E799B"/>
    <w:rsid w:val="006E7F08"/>
    <w:rsid w:val="006E7F78"/>
    <w:rsid w:val="006E7FF7"/>
    <w:rsid w:val="006F1016"/>
    <w:rsid w:val="006F35F8"/>
    <w:rsid w:val="006F387A"/>
    <w:rsid w:val="006F4CF9"/>
    <w:rsid w:val="006F7E24"/>
    <w:rsid w:val="00700AF1"/>
    <w:rsid w:val="00704541"/>
    <w:rsid w:val="007060C2"/>
    <w:rsid w:val="007068EB"/>
    <w:rsid w:val="00707F57"/>
    <w:rsid w:val="00707FC7"/>
    <w:rsid w:val="00710E03"/>
    <w:rsid w:val="00711149"/>
    <w:rsid w:val="0071135F"/>
    <w:rsid w:val="007113A6"/>
    <w:rsid w:val="007115DE"/>
    <w:rsid w:val="00711A34"/>
    <w:rsid w:val="00712B8F"/>
    <w:rsid w:val="00714B76"/>
    <w:rsid w:val="00714F49"/>
    <w:rsid w:val="00715730"/>
    <w:rsid w:val="00717598"/>
    <w:rsid w:val="00717B63"/>
    <w:rsid w:val="00717FF0"/>
    <w:rsid w:val="007202B9"/>
    <w:rsid w:val="00720A7D"/>
    <w:rsid w:val="00721053"/>
    <w:rsid w:val="007213F9"/>
    <w:rsid w:val="007214A6"/>
    <w:rsid w:val="007218AF"/>
    <w:rsid w:val="00722514"/>
    <w:rsid w:val="00722647"/>
    <w:rsid w:val="0072404B"/>
    <w:rsid w:val="00724B57"/>
    <w:rsid w:val="007264F7"/>
    <w:rsid w:val="00727BB1"/>
    <w:rsid w:val="0073104D"/>
    <w:rsid w:val="007317C6"/>
    <w:rsid w:val="0073261D"/>
    <w:rsid w:val="007327A2"/>
    <w:rsid w:val="007335DF"/>
    <w:rsid w:val="00733C36"/>
    <w:rsid w:val="00733DD9"/>
    <w:rsid w:val="00734FC0"/>
    <w:rsid w:val="00735305"/>
    <w:rsid w:val="00737973"/>
    <w:rsid w:val="00737B51"/>
    <w:rsid w:val="00740AF2"/>
    <w:rsid w:val="00741DC5"/>
    <w:rsid w:val="00742235"/>
    <w:rsid w:val="00742BE7"/>
    <w:rsid w:val="00743F72"/>
    <w:rsid w:val="007444DD"/>
    <w:rsid w:val="00744DFF"/>
    <w:rsid w:val="00744FE8"/>
    <w:rsid w:val="007454AE"/>
    <w:rsid w:val="00745AA4"/>
    <w:rsid w:val="0074792E"/>
    <w:rsid w:val="007507CC"/>
    <w:rsid w:val="00750AD0"/>
    <w:rsid w:val="0075195B"/>
    <w:rsid w:val="00751A93"/>
    <w:rsid w:val="00751BDF"/>
    <w:rsid w:val="00754655"/>
    <w:rsid w:val="00757712"/>
    <w:rsid w:val="00757E5A"/>
    <w:rsid w:val="00762526"/>
    <w:rsid w:val="0076545C"/>
    <w:rsid w:val="00765536"/>
    <w:rsid w:val="00765864"/>
    <w:rsid w:val="00770101"/>
    <w:rsid w:val="007702B2"/>
    <w:rsid w:val="00770368"/>
    <w:rsid w:val="00774706"/>
    <w:rsid w:val="00774A43"/>
    <w:rsid w:val="00775DB3"/>
    <w:rsid w:val="00776676"/>
    <w:rsid w:val="00776806"/>
    <w:rsid w:val="00776A9A"/>
    <w:rsid w:val="00777DD4"/>
    <w:rsid w:val="00777EF8"/>
    <w:rsid w:val="0078011D"/>
    <w:rsid w:val="00781FAD"/>
    <w:rsid w:val="00783A6C"/>
    <w:rsid w:val="00784352"/>
    <w:rsid w:val="007845A5"/>
    <w:rsid w:val="0078546D"/>
    <w:rsid w:val="007857AB"/>
    <w:rsid w:val="00785866"/>
    <w:rsid w:val="00785AC7"/>
    <w:rsid w:val="00785E28"/>
    <w:rsid w:val="00786612"/>
    <w:rsid w:val="007900B2"/>
    <w:rsid w:val="00790217"/>
    <w:rsid w:val="00790559"/>
    <w:rsid w:val="00793CD9"/>
    <w:rsid w:val="007940BD"/>
    <w:rsid w:val="00796453"/>
    <w:rsid w:val="007965D9"/>
    <w:rsid w:val="00796DAA"/>
    <w:rsid w:val="00797133"/>
    <w:rsid w:val="00797CF5"/>
    <w:rsid w:val="007A01A8"/>
    <w:rsid w:val="007A0B0F"/>
    <w:rsid w:val="007A16CC"/>
    <w:rsid w:val="007A19CD"/>
    <w:rsid w:val="007A24EB"/>
    <w:rsid w:val="007A2CD2"/>
    <w:rsid w:val="007A3399"/>
    <w:rsid w:val="007A3705"/>
    <w:rsid w:val="007A37CB"/>
    <w:rsid w:val="007A42B5"/>
    <w:rsid w:val="007A4C62"/>
    <w:rsid w:val="007A6168"/>
    <w:rsid w:val="007A72E0"/>
    <w:rsid w:val="007A7A03"/>
    <w:rsid w:val="007A7E1C"/>
    <w:rsid w:val="007A7EA0"/>
    <w:rsid w:val="007B045C"/>
    <w:rsid w:val="007B07F0"/>
    <w:rsid w:val="007B17E7"/>
    <w:rsid w:val="007B3896"/>
    <w:rsid w:val="007B3E74"/>
    <w:rsid w:val="007B4034"/>
    <w:rsid w:val="007B4330"/>
    <w:rsid w:val="007B50EE"/>
    <w:rsid w:val="007B6DAE"/>
    <w:rsid w:val="007C1B8F"/>
    <w:rsid w:val="007C1F64"/>
    <w:rsid w:val="007C3664"/>
    <w:rsid w:val="007C370C"/>
    <w:rsid w:val="007C3F92"/>
    <w:rsid w:val="007C5698"/>
    <w:rsid w:val="007C6A92"/>
    <w:rsid w:val="007C760E"/>
    <w:rsid w:val="007C774E"/>
    <w:rsid w:val="007C7D6A"/>
    <w:rsid w:val="007D224A"/>
    <w:rsid w:val="007D34C3"/>
    <w:rsid w:val="007D49A4"/>
    <w:rsid w:val="007D5451"/>
    <w:rsid w:val="007E00BF"/>
    <w:rsid w:val="007E0546"/>
    <w:rsid w:val="007E0F7D"/>
    <w:rsid w:val="007E311B"/>
    <w:rsid w:val="007E444D"/>
    <w:rsid w:val="007E4668"/>
    <w:rsid w:val="007E5121"/>
    <w:rsid w:val="007E5C83"/>
    <w:rsid w:val="007E6356"/>
    <w:rsid w:val="007E72E0"/>
    <w:rsid w:val="007E7618"/>
    <w:rsid w:val="007F13BC"/>
    <w:rsid w:val="007F2519"/>
    <w:rsid w:val="007F2A01"/>
    <w:rsid w:val="007F2D02"/>
    <w:rsid w:val="007F4AB5"/>
    <w:rsid w:val="007F640D"/>
    <w:rsid w:val="007F6CC2"/>
    <w:rsid w:val="00800728"/>
    <w:rsid w:val="00800A17"/>
    <w:rsid w:val="0080132E"/>
    <w:rsid w:val="00801332"/>
    <w:rsid w:val="00801DD1"/>
    <w:rsid w:val="0080284C"/>
    <w:rsid w:val="0080320E"/>
    <w:rsid w:val="00805230"/>
    <w:rsid w:val="00805566"/>
    <w:rsid w:val="00805980"/>
    <w:rsid w:val="0080706B"/>
    <w:rsid w:val="00807EFE"/>
    <w:rsid w:val="0081019C"/>
    <w:rsid w:val="00811308"/>
    <w:rsid w:val="00811B29"/>
    <w:rsid w:val="00811CCB"/>
    <w:rsid w:val="00812AA7"/>
    <w:rsid w:val="00812CD6"/>
    <w:rsid w:val="0081306C"/>
    <w:rsid w:val="00814F9F"/>
    <w:rsid w:val="00815AAC"/>
    <w:rsid w:val="008167FC"/>
    <w:rsid w:val="00817387"/>
    <w:rsid w:val="00821690"/>
    <w:rsid w:val="00821E7C"/>
    <w:rsid w:val="00823362"/>
    <w:rsid w:val="00824511"/>
    <w:rsid w:val="008246B2"/>
    <w:rsid w:val="00827493"/>
    <w:rsid w:val="0083075A"/>
    <w:rsid w:val="00830825"/>
    <w:rsid w:val="0083164E"/>
    <w:rsid w:val="00831784"/>
    <w:rsid w:val="008324B7"/>
    <w:rsid w:val="008338B9"/>
    <w:rsid w:val="00833EF2"/>
    <w:rsid w:val="008340EC"/>
    <w:rsid w:val="00834E7F"/>
    <w:rsid w:val="008374DD"/>
    <w:rsid w:val="00837528"/>
    <w:rsid w:val="00840E85"/>
    <w:rsid w:val="008412E4"/>
    <w:rsid w:val="00841F20"/>
    <w:rsid w:val="00842A49"/>
    <w:rsid w:val="008463CA"/>
    <w:rsid w:val="00851FEB"/>
    <w:rsid w:val="00852C86"/>
    <w:rsid w:val="008531AA"/>
    <w:rsid w:val="00853B72"/>
    <w:rsid w:val="00857681"/>
    <w:rsid w:val="008632E0"/>
    <w:rsid w:val="00863589"/>
    <w:rsid w:val="00867237"/>
    <w:rsid w:val="008678CA"/>
    <w:rsid w:val="0087056D"/>
    <w:rsid w:val="00870EA6"/>
    <w:rsid w:val="0087135D"/>
    <w:rsid w:val="0087267A"/>
    <w:rsid w:val="00872B32"/>
    <w:rsid w:val="008732DA"/>
    <w:rsid w:val="00873E45"/>
    <w:rsid w:val="008740E2"/>
    <w:rsid w:val="008740FF"/>
    <w:rsid w:val="00874AB3"/>
    <w:rsid w:val="00876AD2"/>
    <w:rsid w:val="00877A55"/>
    <w:rsid w:val="00880D3A"/>
    <w:rsid w:val="008816F4"/>
    <w:rsid w:val="00881A2A"/>
    <w:rsid w:val="008828DC"/>
    <w:rsid w:val="008833E6"/>
    <w:rsid w:val="00883634"/>
    <w:rsid w:val="008842F2"/>
    <w:rsid w:val="008845A9"/>
    <w:rsid w:val="00890A3A"/>
    <w:rsid w:val="00894951"/>
    <w:rsid w:val="0089562C"/>
    <w:rsid w:val="00895C1D"/>
    <w:rsid w:val="00895FF7"/>
    <w:rsid w:val="008971ED"/>
    <w:rsid w:val="008A07D4"/>
    <w:rsid w:val="008A0F66"/>
    <w:rsid w:val="008A1654"/>
    <w:rsid w:val="008A1D69"/>
    <w:rsid w:val="008A27D0"/>
    <w:rsid w:val="008A3299"/>
    <w:rsid w:val="008A3AD4"/>
    <w:rsid w:val="008A515E"/>
    <w:rsid w:val="008A53E6"/>
    <w:rsid w:val="008A55A9"/>
    <w:rsid w:val="008A5F33"/>
    <w:rsid w:val="008A614A"/>
    <w:rsid w:val="008A6376"/>
    <w:rsid w:val="008A7F5F"/>
    <w:rsid w:val="008B05E3"/>
    <w:rsid w:val="008B0CA6"/>
    <w:rsid w:val="008B148B"/>
    <w:rsid w:val="008B1996"/>
    <w:rsid w:val="008B1C14"/>
    <w:rsid w:val="008B2689"/>
    <w:rsid w:val="008B33D6"/>
    <w:rsid w:val="008B3643"/>
    <w:rsid w:val="008B4710"/>
    <w:rsid w:val="008B6840"/>
    <w:rsid w:val="008B6D44"/>
    <w:rsid w:val="008B7706"/>
    <w:rsid w:val="008B7D8D"/>
    <w:rsid w:val="008C05F9"/>
    <w:rsid w:val="008C09DC"/>
    <w:rsid w:val="008C2A63"/>
    <w:rsid w:val="008C2ED7"/>
    <w:rsid w:val="008C31C7"/>
    <w:rsid w:val="008C3FC8"/>
    <w:rsid w:val="008C6E54"/>
    <w:rsid w:val="008C713E"/>
    <w:rsid w:val="008C717C"/>
    <w:rsid w:val="008C7A93"/>
    <w:rsid w:val="008C7B0A"/>
    <w:rsid w:val="008C7F3A"/>
    <w:rsid w:val="008D0A09"/>
    <w:rsid w:val="008D0B83"/>
    <w:rsid w:val="008D16D1"/>
    <w:rsid w:val="008D2E55"/>
    <w:rsid w:val="008D337E"/>
    <w:rsid w:val="008D4E80"/>
    <w:rsid w:val="008E064B"/>
    <w:rsid w:val="008E15A9"/>
    <w:rsid w:val="008E218A"/>
    <w:rsid w:val="008E224C"/>
    <w:rsid w:val="008E3791"/>
    <w:rsid w:val="008E3A2B"/>
    <w:rsid w:val="008E3A54"/>
    <w:rsid w:val="008E3F7D"/>
    <w:rsid w:val="008E430F"/>
    <w:rsid w:val="008E57F4"/>
    <w:rsid w:val="008E60F0"/>
    <w:rsid w:val="008E65D9"/>
    <w:rsid w:val="008E6AFC"/>
    <w:rsid w:val="008E74BC"/>
    <w:rsid w:val="008E7A1F"/>
    <w:rsid w:val="008F0375"/>
    <w:rsid w:val="008F167C"/>
    <w:rsid w:val="008F1A7A"/>
    <w:rsid w:val="008F35AA"/>
    <w:rsid w:val="008F3FF4"/>
    <w:rsid w:val="008F44A2"/>
    <w:rsid w:val="008F50A0"/>
    <w:rsid w:val="008F5DE2"/>
    <w:rsid w:val="008F678F"/>
    <w:rsid w:val="008F7ECD"/>
    <w:rsid w:val="0090051E"/>
    <w:rsid w:val="00900AAD"/>
    <w:rsid w:val="00900B2D"/>
    <w:rsid w:val="0090194D"/>
    <w:rsid w:val="00902814"/>
    <w:rsid w:val="00903C80"/>
    <w:rsid w:val="009050BF"/>
    <w:rsid w:val="009051D4"/>
    <w:rsid w:val="00905816"/>
    <w:rsid w:val="00906F09"/>
    <w:rsid w:val="00907112"/>
    <w:rsid w:val="00907B2A"/>
    <w:rsid w:val="00907CDE"/>
    <w:rsid w:val="00910671"/>
    <w:rsid w:val="00910CF1"/>
    <w:rsid w:val="00911E5B"/>
    <w:rsid w:val="009124D9"/>
    <w:rsid w:val="00914D83"/>
    <w:rsid w:val="0092019C"/>
    <w:rsid w:val="0092258A"/>
    <w:rsid w:val="0092505B"/>
    <w:rsid w:val="00925236"/>
    <w:rsid w:val="00925EF1"/>
    <w:rsid w:val="009261A9"/>
    <w:rsid w:val="00926692"/>
    <w:rsid w:val="00927880"/>
    <w:rsid w:val="009317B0"/>
    <w:rsid w:val="00931D27"/>
    <w:rsid w:val="00935515"/>
    <w:rsid w:val="00936B0C"/>
    <w:rsid w:val="00937C9A"/>
    <w:rsid w:val="00937EB3"/>
    <w:rsid w:val="00940E89"/>
    <w:rsid w:val="009416A2"/>
    <w:rsid w:val="00942BD1"/>
    <w:rsid w:val="00942FDF"/>
    <w:rsid w:val="0094353E"/>
    <w:rsid w:val="009443E4"/>
    <w:rsid w:val="009453F0"/>
    <w:rsid w:val="009453F6"/>
    <w:rsid w:val="00945C3F"/>
    <w:rsid w:val="00946510"/>
    <w:rsid w:val="00947687"/>
    <w:rsid w:val="0095036E"/>
    <w:rsid w:val="00952721"/>
    <w:rsid w:val="009531BB"/>
    <w:rsid w:val="009535E5"/>
    <w:rsid w:val="00953639"/>
    <w:rsid w:val="00953756"/>
    <w:rsid w:val="0095418F"/>
    <w:rsid w:val="009550A5"/>
    <w:rsid w:val="009554F5"/>
    <w:rsid w:val="00955F64"/>
    <w:rsid w:val="00956875"/>
    <w:rsid w:val="00956A4E"/>
    <w:rsid w:val="00956B69"/>
    <w:rsid w:val="009578A0"/>
    <w:rsid w:val="00957A50"/>
    <w:rsid w:val="00960402"/>
    <w:rsid w:val="009605B2"/>
    <w:rsid w:val="009607FD"/>
    <w:rsid w:val="00960CF6"/>
    <w:rsid w:val="0096176F"/>
    <w:rsid w:val="00962BC7"/>
    <w:rsid w:val="00965017"/>
    <w:rsid w:val="009666E2"/>
    <w:rsid w:val="009718AD"/>
    <w:rsid w:val="00975270"/>
    <w:rsid w:val="00976175"/>
    <w:rsid w:val="00977C51"/>
    <w:rsid w:val="0098123D"/>
    <w:rsid w:val="00981CE2"/>
    <w:rsid w:val="00982869"/>
    <w:rsid w:val="00982CF7"/>
    <w:rsid w:val="00983503"/>
    <w:rsid w:val="0098534E"/>
    <w:rsid w:val="009855A7"/>
    <w:rsid w:val="009856AA"/>
    <w:rsid w:val="00985DC0"/>
    <w:rsid w:val="00985E8F"/>
    <w:rsid w:val="009860D8"/>
    <w:rsid w:val="00986D60"/>
    <w:rsid w:val="009921BD"/>
    <w:rsid w:val="00994109"/>
    <w:rsid w:val="00996ED9"/>
    <w:rsid w:val="00997176"/>
    <w:rsid w:val="00997524"/>
    <w:rsid w:val="00997E72"/>
    <w:rsid w:val="009A296C"/>
    <w:rsid w:val="009A647B"/>
    <w:rsid w:val="009A7408"/>
    <w:rsid w:val="009A7740"/>
    <w:rsid w:val="009B11E1"/>
    <w:rsid w:val="009B17B0"/>
    <w:rsid w:val="009B21C2"/>
    <w:rsid w:val="009B302A"/>
    <w:rsid w:val="009B350E"/>
    <w:rsid w:val="009B3E28"/>
    <w:rsid w:val="009B4420"/>
    <w:rsid w:val="009B4973"/>
    <w:rsid w:val="009B72D0"/>
    <w:rsid w:val="009C07D2"/>
    <w:rsid w:val="009C1559"/>
    <w:rsid w:val="009C598D"/>
    <w:rsid w:val="009C5C2D"/>
    <w:rsid w:val="009C72EE"/>
    <w:rsid w:val="009D0097"/>
    <w:rsid w:val="009D1C5C"/>
    <w:rsid w:val="009D2AEF"/>
    <w:rsid w:val="009D304F"/>
    <w:rsid w:val="009D3708"/>
    <w:rsid w:val="009D3954"/>
    <w:rsid w:val="009D4C72"/>
    <w:rsid w:val="009D58E7"/>
    <w:rsid w:val="009D6371"/>
    <w:rsid w:val="009D6625"/>
    <w:rsid w:val="009D67A6"/>
    <w:rsid w:val="009D67FA"/>
    <w:rsid w:val="009D79B3"/>
    <w:rsid w:val="009D7D92"/>
    <w:rsid w:val="009E0385"/>
    <w:rsid w:val="009E0D26"/>
    <w:rsid w:val="009E1141"/>
    <w:rsid w:val="009E12C9"/>
    <w:rsid w:val="009E272F"/>
    <w:rsid w:val="009E4C04"/>
    <w:rsid w:val="009E6083"/>
    <w:rsid w:val="009E673E"/>
    <w:rsid w:val="009E7B20"/>
    <w:rsid w:val="009F035D"/>
    <w:rsid w:val="009F123B"/>
    <w:rsid w:val="009F1CCA"/>
    <w:rsid w:val="009F49B4"/>
    <w:rsid w:val="009F6884"/>
    <w:rsid w:val="009F6B7A"/>
    <w:rsid w:val="00A000AC"/>
    <w:rsid w:val="00A00EDA"/>
    <w:rsid w:val="00A01F79"/>
    <w:rsid w:val="00A02266"/>
    <w:rsid w:val="00A03BDD"/>
    <w:rsid w:val="00A041E2"/>
    <w:rsid w:val="00A06153"/>
    <w:rsid w:val="00A06E8D"/>
    <w:rsid w:val="00A10F64"/>
    <w:rsid w:val="00A11665"/>
    <w:rsid w:val="00A12321"/>
    <w:rsid w:val="00A14327"/>
    <w:rsid w:val="00A143E0"/>
    <w:rsid w:val="00A1442D"/>
    <w:rsid w:val="00A158E6"/>
    <w:rsid w:val="00A20757"/>
    <w:rsid w:val="00A20887"/>
    <w:rsid w:val="00A20B9D"/>
    <w:rsid w:val="00A20D86"/>
    <w:rsid w:val="00A219D1"/>
    <w:rsid w:val="00A2209F"/>
    <w:rsid w:val="00A22109"/>
    <w:rsid w:val="00A23223"/>
    <w:rsid w:val="00A247DF"/>
    <w:rsid w:val="00A254C0"/>
    <w:rsid w:val="00A25EEE"/>
    <w:rsid w:val="00A26051"/>
    <w:rsid w:val="00A26737"/>
    <w:rsid w:val="00A26924"/>
    <w:rsid w:val="00A2794D"/>
    <w:rsid w:val="00A308B5"/>
    <w:rsid w:val="00A30ECC"/>
    <w:rsid w:val="00A31612"/>
    <w:rsid w:val="00A3197C"/>
    <w:rsid w:val="00A3281C"/>
    <w:rsid w:val="00A34C2E"/>
    <w:rsid w:val="00A34DD4"/>
    <w:rsid w:val="00A35679"/>
    <w:rsid w:val="00A359BB"/>
    <w:rsid w:val="00A3720F"/>
    <w:rsid w:val="00A37D85"/>
    <w:rsid w:val="00A40162"/>
    <w:rsid w:val="00A40907"/>
    <w:rsid w:val="00A42284"/>
    <w:rsid w:val="00A4301F"/>
    <w:rsid w:val="00A441BD"/>
    <w:rsid w:val="00A44ECC"/>
    <w:rsid w:val="00A4705A"/>
    <w:rsid w:val="00A47BF5"/>
    <w:rsid w:val="00A51268"/>
    <w:rsid w:val="00A51318"/>
    <w:rsid w:val="00A51ABB"/>
    <w:rsid w:val="00A53454"/>
    <w:rsid w:val="00A5383C"/>
    <w:rsid w:val="00A54961"/>
    <w:rsid w:val="00A54A87"/>
    <w:rsid w:val="00A5628A"/>
    <w:rsid w:val="00A56E4B"/>
    <w:rsid w:val="00A5730E"/>
    <w:rsid w:val="00A57841"/>
    <w:rsid w:val="00A60663"/>
    <w:rsid w:val="00A613DC"/>
    <w:rsid w:val="00A616B8"/>
    <w:rsid w:val="00A619AF"/>
    <w:rsid w:val="00A65D0C"/>
    <w:rsid w:val="00A713ED"/>
    <w:rsid w:val="00A733A9"/>
    <w:rsid w:val="00A73574"/>
    <w:rsid w:val="00A736D0"/>
    <w:rsid w:val="00A73ACD"/>
    <w:rsid w:val="00A74B87"/>
    <w:rsid w:val="00A7560B"/>
    <w:rsid w:val="00A75D2A"/>
    <w:rsid w:val="00A76D25"/>
    <w:rsid w:val="00A76DDB"/>
    <w:rsid w:val="00A77701"/>
    <w:rsid w:val="00A80120"/>
    <w:rsid w:val="00A80422"/>
    <w:rsid w:val="00A82207"/>
    <w:rsid w:val="00A85AFF"/>
    <w:rsid w:val="00A862CD"/>
    <w:rsid w:val="00A86F42"/>
    <w:rsid w:val="00A90D1A"/>
    <w:rsid w:val="00A91853"/>
    <w:rsid w:val="00A92061"/>
    <w:rsid w:val="00A92244"/>
    <w:rsid w:val="00A92F48"/>
    <w:rsid w:val="00A93254"/>
    <w:rsid w:val="00A93EE7"/>
    <w:rsid w:val="00AA06B3"/>
    <w:rsid w:val="00AA13C8"/>
    <w:rsid w:val="00AA1E3A"/>
    <w:rsid w:val="00AA215F"/>
    <w:rsid w:val="00AA2538"/>
    <w:rsid w:val="00AA3190"/>
    <w:rsid w:val="00AA4021"/>
    <w:rsid w:val="00AA4C3E"/>
    <w:rsid w:val="00AA52A4"/>
    <w:rsid w:val="00AA5F20"/>
    <w:rsid w:val="00AA65F8"/>
    <w:rsid w:val="00AB10A4"/>
    <w:rsid w:val="00AB2E91"/>
    <w:rsid w:val="00AB5174"/>
    <w:rsid w:val="00AB7409"/>
    <w:rsid w:val="00AB7ED1"/>
    <w:rsid w:val="00AC0498"/>
    <w:rsid w:val="00AC0C29"/>
    <w:rsid w:val="00AC15BB"/>
    <w:rsid w:val="00AC1DAA"/>
    <w:rsid w:val="00AC2C4B"/>
    <w:rsid w:val="00AC3241"/>
    <w:rsid w:val="00AC7EBE"/>
    <w:rsid w:val="00AC7F9D"/>
    <w:rsid w:val="00AD0307"/>
    <w:rsid w:val="00AD11E1"/>
    <w:rsid w:val="00AD39AC"/>
    <w:rsid w:val="00AD5D19"/>
    <w:rsid w:val="00AD6BEA"/>
    <w:rsid w:val="00AE0D52"/>
    <w:rsid w:val="00AE13EA"/>
    <w:rsid w:val="00AE1819"/>
    <w:rsid w:val="00AE1BDD"/>
    <w:rsid w:val="00AE5CFC"/>
    <w:rsid w:val="00AE6E1C"/>
    <w:rsid w:val="00AF04FC"/>
    <w:rsid w:val="00AF05A0"/>
    <w:rsid w:val="00AF0AA5"/>
    <w:rsid w:val="00AF1341"/>
    <w:rsid w:val="00AF1343"/>
    <w:rsid w:val="00AF1B3E"/>
    <w:rsid w:val="00AF3371"/>
    <w:rsid w:val="00AF3FF3"/>
    <w:rsid w:val="00AF4462"/>
    <w:rsid w:val="00AF4F23"/>
    <w:rsid w:val="00AF5540"/>
    <w:rsid w:val="00AF57D6"/>
    <w:rsid w:val="00AF5DEB"/>
    <w:rsid w:val="00AF5E99"/>
    <w:rsid w:val="00AF6A7A"/>
    <w:rsid w:val="00B01203"/>
    <w:rsid w:val="00B013A9"/>
    <w:rsid w:val="00B026AA"/>
    <w:rsid w:val="00B03327"/>
    <w:rsid w:val="00B033FA"/>
    <w:rsid w:val="00B042BF"/>
    <w:rsid w:val="00B052BB"/>
    <w:rsid w:val="00B0574C"/>
    <w:rsid w:val="00B07E07"/>
    <w:rsid w:val="00B11A30"/>
    <w:rsid w:val="00B12200"/>
    <w:rsid w:val="00B12A14"/>
    <w:rsid w:val="00B13ABC"/>
    <w:rsid w:val="00B13D67"/>
    <w:rsid w:val="00B1464C"/>
    <w:rsid w:val="00B14B4F"/>
    <w:rsid w:val="00B15936"/>
    <w:rsid w:val="00B1614E"/>
    <w:rsid w:val="00B162FE"/>
    <w:rsid w:val="00B16D94"/>
    <w:rsid w:val="00B17484"/>
    <w:rsid w:val="00B20278"/>
    <w:rsid w:val="00B208A4"/>
    <w:rsid w:val="00B21FCD"/>
    <w:rsid w:val="00B22593"/>
    <w:rsid w:val="00B2381A"/>
    <w:rsid w:val="00B24098"/>
    <w:rsid w:val="00B240CE"/>
    <w:rsid w:val="00B2446B"/>
    <w:rsid w:val="00B25FB7"/>
    <w:rsid w:val="00B27205"/>
    <w:rsid w:val="00B301DD"/>
    <w:rsid w:val="00B30BC8"/>
    <w:rsid w:val="00B3109C"/>
    <w:rsid w:val="00B313E6"/>
    <w:rsid w:val="00B326C2"/>
    <w:rsid w:val="00B32B63"/>
    <w:rsid w:val="00B349C6"/>
    <w:rsid w:val="00B35DD7"/>
    <w:rsid w:val="00B361C8"/>
    <w:rsid w:val="00B36815"/>
    <w:rsid w:val="00B4087F"/>
    <w:rsid w:val="00B4304F"/>
    <w:rsid w:val="00B463E7"/>
    <w:rsid w:val="00B46551"/>
    <w:rsid w:val="00B47151"/>
    <w:rsid w:val="00B4747C"/>
    <w:rsid w:val="00B5032D"/>
    <w:rsid w:val="00B5185E"/>
    <w:rsid w:val="00B52DDA"/>
    <w:rsid w:val="00B530C5"/>
    <w:rsid w:val="00B53172"/>
    <w:rsid w:val="00B55BFF"/>
    <w:rsid w:val="00B5611C"/>
    <w:rsid w:val="00B56222"/>
    <w:rsid w:val="00B61603"/>
    <w:rsid w:val="00B61D96"/>
    <w:rsid w:val="00B6237C"/>
    <w:rsid w:val="00B62E67"/>
    <w:rsid w:val="00B63029"/>
    <w:rsid w:val="00B630F6"/>
    <w:rsid w:val="00B6312B"/>
    <w:rsid w:val="00B63171"/>
    <w:rsid w:val="00B632C4"/>
    <w:rsid w:val="00B6360B"/>
    <w:rsid w:val="00B656EC"/>
    <w:rsid w:val="00B67736"/>
    <w:rsid w:val="00B705F4"/>
    <w:rsid w:val="00B70872"/>
    <w:rsid w:val="00B719CE"/>
    <w:rsid w:val="00B71A06"/>
    <w:rsid w:val="00B72D1B"/>
    <w:rsid w:val="00B72FC1"/>
    <w:rsid w:val="00B730C2"/>
    <w:rsid w:val="00B74CC4"/>
    <w:rsid w:val="00B76D19"/>
    <w:rsid w:val="00B778F7"/>
    <w:rsid w:val="00B8073E"/>
    <w:rsid w:val="00B8083F"/>
    <w:rsid w:val="00B81F97"/>
    <w:rsid w:val="00B83BD0"/>
    <w:rsid w:val="00B86481"/>
    <w:rsid w:val="00B90122"/>
    <w:rsid w:val="00B90A81"/>
    <w:rsid w:val="00B90D8A"/>
    <w:rsid w:val="00B92041"/>
    <w:rsid w:val="00B92E11"/>
    <w:rsid w:val="00B93219"/>
    <w:rsid w:val="00B94223"/>
    <w:rsid w:val="00B956DA"/>
    <w:rsid w:val="00BA02A9"/>
    <w:rsid w:val="00BA04A6"/>
    <w:rsid w:val="00BA0F47"/>
    <w:rsid w:val="00BA1822"/>
    <w:rsid w:val="00BA29FA"/>
    <w:rsid w:val="00BA30A8"/>
    <w:rsid w:val="00BA389F"/>
    <w:rsid w:val="00BA53FA"/>
    <w:rsid w:val="00BA610F"/>
    <w:rsid w:val="00BA6162"/>
    <w:rsid w:val="00BB0F83"/>
    <w:rsid w:val="00BB1231"/>
    <w:rsid w:val="00BB1978"/>
    <w:rsid w:val="00BB19AA"/>
    <w:rsid w:val="00BB1F06"/>
    <w:rsid w:val="00BB310C"/>
    <w:rsid w:val="00BB6100"/>
    <w:rsid w:val="00BB790D"/>
    <w:rsid w:val="00BC23E6"/>
    <w:rsid w:val="00BC2415"/>
    <w:rsid w:val="00BC2EAC"/>
    <w:rsid w:val="00BC4F67"/>
    <w:rsid w:val="00BC4FDD"/>
    <w:rsid w:val="00BC5A94"/>
    <w:rsid w:val="00BC5B33"/>
    <w:rsid w:val="00BC6C83"/>
    <w:rsid w:val="00BD00CA"/>
    <w:rsid w:val="00BD0C6C"/>
    <w:rsid w:val="00BD12A7"/>
    <w:rsid w:val="00BD1E08"/>
    <w:rsid w:val="00BD2B58"/>
    <w:rsid w:val="00BD4D47"/>
    <w:rsid w:val="00BD7436"/>
    <w:rsid w:val="00BE04FF"/>
    <w:rsid w:val="00BE0F60"/>
    <w:rsid w:val="00BE12DA"/>
    <w:rsid w:val="00BE17B4"/>
    <w:rsid w:val="00BE1A1F"/>
    <w:rsid w:val="00BE23EA"/>
    <w:rsid w:val="00BE367E"/>
    <w:rsid w:val="00BE36CB"/>
    <w:rsid w:val="00BE4EF9"/>
    <w:rsid w:val="00BE5DEB"/>
    <w:rsid w:val="00BE66FE"/>
    <w:rsid w:val="00BE7AA2"/>
    <w:rsid w:val="00BE7CEE"/>
    <w:rsid w:val="00BF0A9F"/>
    <w:rsid w:val="00BF2B94"/>
    <w:rsid w:val="00BF36AC"/>
    <w:rsid w:val="00BF4122"/>
    <w:rsid w:val="00BF41BA"/>
    <w:rsid w:val="00C012C1"/>
    <w:rsid w:val="00C01EE3"/>
    <w:rsid w:val="00C02CD6"/>
    <w:rsid w:val="00C04D9C"/>
    <w:rsid w:val="00C06C27"/>
    <w:rsid w:val="00C073C1"/>
    <w:rsid w:val="00C110FD"/>
    <w:rsid w:val="00C1282A"/>
    <w:rsid w:val="00C13255"/>
    <w:rsid w:val="00C14771"/>
    <w:rsid w:val="00C165A6"/>
    <w:rsid w:val="00C16833"/>
    <w:rsid w:val="00C20B1A"/>
    <w:rsid w:val="00C20B48"/>
    <w:rsid w:val="00C210E4"/>
    <w:rsid w:val="00C21C65"/>
    <w:rsid w:val="00C23A06"/>
    <w:rsid w:val="00C24519"/>
    <w:rsid w:val="00C24541"/>
    <w:rsid w:val="00C24A09"/>
    <w:rsid w:val="00C25CF9"/>
    <w:rsid w:val="00C31054"/>
    <w:rsid w:val="00C31145"/>
    <w:rsid w:val="00C31444"/>
    <w:rsid w:val="00C32026"/>
    <w:rsid w:val="00C33B6D"/>
    <w:rsid w:val="00C34A5B"/>
    <w:rsid w:val="00C362BD"/>
    <w:rsid w:val="00C36781"/>
    <w:rsid w:val="00C372BA"/>
    <w:rsid w:val="00C40710"/>
    <w:rsid w:val="00C40E3C"/>
    <w:rsid w:val="00C415E9"/>
    <w:rsid w:val="00C416AA"/>
    <w:rsid w:val="00C41868"/>
    <w:rsid w:val="00C43280"/>
    <w:rsid w:val="00C43F56"/>
    <w:rsid w:val="00C455F6"/>
    <w:rsid w:val="00C466D0"/>
    <w:rsid w:val="00C46970"/>
    <w:rsid w:val="00C46B9E"/>
    <w:rsid w:val="00C47FA4"/>
    <w:rsid w:val="00C508A9"/>
    <w:rsid w:val="00C51379"/>
    <w:rsid w:val="00C514C5"/>
    <w:rsid w:val="00C519E3"/>
    <w:rsid w:val="00C5208A"/>
    <w:rsid w:val="00C52233"/>
    <w:rsid w:val="00C53312"/>
    <w:rsid w:val="00C53466"/>
    <w:rsid w:val="00C5394C"/>
    <w:rsid w:val="00C53A67"/>
    <w:rsid w:val="00C54161"/>
    <w:rsid w:val="00C56700"/>
    <w:rsid w:val="00C57FDB"/>
    <w:rsid w:val="00C60906"/>
    <w:rsid w:val="00C60AF0"/>
    <w:rsid w:val="00C61B9B"/>
    <w:rsid w:val="00C63CF2"/>
    <w:rsid w:val="00C677A7"/>
    <w:rsid w:val="00C709ED"/>
    <w:rsid w:val="00C70B65"/>
    <w:rsid w:val="00C7288D"/>
    <w:rsid w:val="00C73894"/>
    <w:rsid w:val="00C75627"/>
    <w:rsid w:val="00C762CE"/>
    <w:rsid w:val="00C80215"/>
    <w:rsid w:val="00C82A18"/>
    <w:rsid w:val="00C83108"/>
    <w:rsid w:val="00C8382E"/>
    <w:rsid w:val="00C8411D"/>
    <w:rsid w:val="00C865AA"/>
    <w:rsid w:val="00C86604"/>
    <w:rsid w:val="00C86787"/>
    <w:rsid w:val="00C9036C"/>
    <w:rsid w:val="00C920BC"/>
    <w:rsid w:val="00C92241"/>
    <w:rsid w:val="00C92592"/>
    <w:rsid w:val="00C94B4C"/>
    <w:rsid w:val="00C95F1D"/>
    <w:rsid w:val="00C97146"/>
    <w:rsid w:val="00C97856"/>
    <w:rsid w:val="00C97DF8"/>
    <w:rsid w:val="00CA06C1"/>
    <w:rsid w:val="00CA0E38"/>
    <w:rsid w:val="00CA1390"/>
    <w:rsid w:val="00CA45D4"/>
    <w:rsid w:val="00CA641E"/>
    <w:rsid w:val="00CB00B9"/>
    <w:rsid w:val="00CB01DA"/>
    <w:rsid w:val="00CB04A7"/>
    <w:rsid w:val="00CB0C7C"/>
    <w:rsid w:val="00CB0E0F"/>
    <w:rsid w:val="00CB122F"/>
    <w:rsid w:val="00CB1ACE"/>
    <w:rsid w:val="00CB1D7F"/>
    <w:rsid w:val="00CB29B0"/>
    <w:rsid w:val="00CB32C1"/>
    <w:rsid w:val="00CB3566"/>
    <w:rsid w:val="00CB5054"/>
    <w:rsid w:val="00CB6C4A"/>
    <w:rsid w:val="00CB7EB6"/>
    <w:rsid w:val="00CC00A1"/>
    <w:rsid w:val="00CC234E"/>
    <w:rsid w:val="00CC26D0"/>
    <w:rsid w:val="00CC27CC"/>
    <w:rsid w:val="00CC2C05"/>
    <w:rsid w:val="00CC32BA"/>
    <w:rsid w:val="00CC3358"/>
    <w:rsid w:val="00CC35BE"/>
    <w:rsid w:val="00CC3CE8"/>
    <w:rsid w:val="00CC3E41"/>
    <w:rsid w:val="00CC51BE"/>
    <w:rsid w:val="00CD07BD"/>
    <w:rsid w:val="00CD1667"/>
    <w:rsid w:val="00CD1726"/>
    <w:rsid w:val="00CD1B6F"/>
    <w:rsid w:val="00CD2C83"/>
    <w:rsid w:val="00CD4310"/>
    <w:rsid w:val="00CD4F53"/>
    <w:rsid w:val="00CD5098"/>
    <w:rsid w:val="00CD6E69"/>
    <w:rsid w:val="00CD6EB9"/>
    <w:rsid w:val="00CD75F0"/>
    <w:rsid w:val="00CE1439"/>
    <w:rsid w:val="00CE1A24"/>
    <w:rsid w:val="00CE3D9E"/>
    <w:rsid w:val="00CE41B6"/>
    <w:rsid w:val="00CE4484"/>
    <w:rsid w:val="00CE530E"/>
    <w:rsid w:val="00CE62A3"/>
    <w:rsid w:val="00CE6648"/>
    <w:rsid w:val="00CE7098"/>
    <w:rsid w:val="00CE7264"/>
    <w:rsid w:val="00CF01C8"/>
    <w:rsid w:val="00CF0301"/>
    <w:rsid w:val="00CF2866"/>
    <w:rsid w:val="00CF4D56"/>
    <w:rsid w:val="00CF5825"/>
    <w:rsid w:val="00CF5BDB"/>
    <w:rsid w:val="00CF63EE"/>
    <w:rsid w:val="00CF6783"/>
    <w:rsid w:val="00CF682F"/>
    <w:rsid w:val="00D00A6D"/>
    <w:rsid w:val="00D03D1E"/>
    <w:rsid w:val="00D075A8"/>
    <w:rsid w:val="00D102B7"/>
    <w:rsid w:val="00D11308"/>
    <w:rsid w:val="00D11AD1"/>
    <w:rsid w:val="00D128BD"/>
    <w:rsid w:val="00D12C0E"/>
    <w:rsid w:val="00D158B2"/>
    <w:rsid w:val="00D173B8"/>
    <w:rsid w:val="00D17545"/>
    <w:rsid w:val="00D2015C"/>
    <w:rsid w:val="00D20601"/>
    <w:rsid w:val="00D20A32"/>
    <w:rsid w:val="00D20B65"/>
    <w:rsid w:val="00D217F5"/>
    <w:rsid w:val="00D22B48"/>
    <w:rsid w:val="00D2485A"/>
    <w:rsid w:val="00D24D0D"/>
    <w:rsid w:val="00D24E63"/>
    <w:rsid w:val="00D25874"/>
    <w:rsid w:val="00D25CBC"/>
    <w:rsid w:val="00D25E9D"/>
    <w:rsid w:val="00D26B11"/>
    <w:rsid w:val="00D26CD3"/>
    <w:rsid w:val="00D27C3F"/>
    <w:rsid w:val="00D27DEF"/>
    <w:rsid w:val="00D30232"/>
    <w:rsid w:val="00D3628A"/>
    <w:rsid w:val="00D402DB"/>
    <w:rsid w:val="00D40625"/>
    <w:rsid w:val="00D420EF"/>
    <w:rsid w:val="00D423BE"/>
    <w:rsid w:val="00D440DF"/>
    <w:rsid w:val="00D44A7A"/>
    <w:rsid w:val="00D4744D"/>
    <w:rsid w:val="00D5055D"/>
    <w:rsid w:val="00D508D2"/>
    <w:rsid w:val="00D5183D"/>
    <w:rsid w:val="00D51BF1"/>
    <w:rsid w:val="00D53796"/>
    <w:rsid w:val="00D55069"/>
    <w:rsid w:val="00D5697A"/>
    <w:rsid w:val="00D56A01"/>
    <w:rsid w:val="00D578BA"/>
    <w:rsid w:val="00D6108C"/>
    <w:rsid w:val="00D617EE"/>
    <w:rsid w:val="00D622B8"/>
    <w:rsid w:val="00D634B0"/>
    <w:rsid w:val="00D63E26"/>
    <w:rsid w:val="00D66254"/>
    <w:rsid w:val="00D66A75"/>
    <w:rsid w:val="00D66AA0"/>
    <w:rsid w:val="00D71881"/>
    <w:rsid w:val="00D72D01"/>
    <w:rsid w:val="00D72F86"/>
    <w:rsid w:val="00D73C53"/>
    <w:rsid w:val="00D74E21"/>
    <w:rsid w:val="00D7616C"/>
    <w:rsid w:val="00D761C5"/>
    <w:rsid w:val="00D77742"/>
    <w:rsid w:val="00D812D4"/>
    <w:rsid w:val="00D81435"/>
    <w:rsid w:val="00D83268"/>
    <w:rsid w:val="00D844CB"/>
    <w:rsid w:val="00D844F6"/>
    <w:rsid w:val="00D85653"/>
    <w:rsid w:val="00D85748"/>
    <w:rsid w:val="00D85F4C"/>
    <w:rsid w:val="00D86532"/>
    <w:rsid w:val="00D8666D"/>
    <w:rsid w:val="00D8742B"/>
    <w:rsid w:val="00D9019D"/>
    <w:rsid w:val="00D92690"/>
    <w:rsid w:val="00D92D8A"/>
    <w:rsid w:val="00D938D3"/>
    <w:rsid w:val="00D9393D"/>
    <w:rsid w:val="00D93FE4"/>
    <w:rsid w:val="00D94A32"/>
    <w:rsid w:val="00D94A56"/>
    <w:rsid w:val="00D9541F"/>
    <w:rsid w:val="00D95428"/>
    <w:rsid w:val="00D968B6"/>
    <w:rsid w:val="00DA2413"/>
    <w:rsid w:val="00DA40C2"/>
    <w:rsid w:val="00DA40F8"/>
    <w:rsid w:val="00DA42DA"/>
    <w:rsid w:val="00DA46B3"/>
    <w:rsid w:val="00DA47B2"/>
    <w:rsid w:val="00DA4924"/>
    <w:rsid w:val="00DA55ED"/>
    <w:rsid w:val="00DB0020"/>
    <w:rsid w:val="00DB0A15"/>
    <w:rsid w:val="00DB0A61"/>
    <w:rsid w:val="00DB1BBE"/>
    <w:rsid w:val="00DB1EF2"/>
    <w:rsid w:val="00DB3407"/>
    <w:rsid w:val="00DB5283"/>
    <w:rsid w:val="00DB5AAE"/>
    <w:rsid w:val="00DB7801"/>
    <w:rsid w:val="00DC190E"/>
    <w:rsid w:val="00DC1E7D"/>
    <w:rsid w:val="00DC1F8F"/>
    <w:rsid w:val="00DC2BC7"/>
    <w:rsid w:val="00DC2D30"/>
    <w:rsid w:val="00DC36A0"/>
    <w:rsid w:val="00DC4E5C"/>
    <w:rsid w:val="00DC7AA9"/>
    <w:rsid w:val="00DD23D5"/>
    <w:rsid w:val="00DD2E42"/>
    <w:rsid w:val="00DD4095"/>
    <w:rsid w:val="00DD689D"/>
    <w:rsid w:val="00DD69D0"/>
    <w:rsid w:val="00DD7062"/>
    <w:rsid w:val="00DD7B9B"/>
    <w:rsid w:val="00DE026D"/>
    <w:rsid w:val="00DE04D3"/>
    <w:rsid w:val="00DE0F7D"/>
    <w:rsid w:val="00DE1358"/>
    <w:rsid w:val="00DE1F00"/>
    <w:rsid w:val="00DE2C46"/>
    <w:rsid w:val="00DE3F3D"/>
    <w:rsid w:val="00DE4245"/>
    <w:rsid w:val="00DE4A04"/>
    <w:rsid w:val="00DE52F2"/>
    <w:rsid w:val="00DE7248"/>
    <w:rsid w:val="00DE73BE"/>
    <w:rsid w:val="00DE7C69"/>
    <w:rsid w:val="00DE7DEC"/>
    <w:rsid w:val="00DE7EFA"/>
    <w:rsid w:val="00DF0B3E"/>
    <w:rsid w:val="00DF0BE5"/>
    <w:rsid w:val="00DF13C1"/>
    <w:rsid w:val="00DF15BB"/>
    <w:rsid w:val="00DF257A"/>
    <w:rsid w:val="00DF289D"/>
    <w:rsid w:val="00DF29A0"/>
    <w:rsid w:val="00DF422C"/>
    <w:rsid w:val="00DF574B"/>
    <w:rsid w:val="00DF5EB7"/>
    <w:rsid w:val="00DF6478"/>
    <w:rsid w:val="00DF68E0"/>
    <w:rsid w:val="00E018F7"/>
    <w:rsid w:val="00E023E8"/>
    <w:rsid w:val="00E02647"/>
    <w:rsid w:val="00E02A61"/>
    <w:rsid w:val="00E03957"/>
    <w:rsid w:val="00E051ED"/>
    <w:rsid w:val="00E06FE5"/>
    <w:rsid w:val="00E07587"/>
    <w:rsid w:val="00E104B3"/>
    <w:rsid w:val="00E10E0A"/>
    <w:rsid w:val="00E1104E"/>
    <w:rsid w:val="00E1301C"/>
    <w:rsid w:val="00E135DF"/>
    <w:rsid w:val="00E14222"/>
    <w:rsid w:val="00E21E29"/>
    <w:rsid w:val="00E2265F"/>
    <w:rsid w:val="00E22F5E"/>
    <w:rsid w:val="00E23703"/>
    <w:rsid w:val="00E2464B"/>
    <w:rsid w:val="00E251A0"/>
    <w:rsid w:val="00E2628F"/>
    <w:rsid w:val="00E26429"/>
    <w:rsid w:val="00E27583"/>
    <w:rsid w:val="00E30A0C"/>
    <w:rsid w:val="00E30B3D"/>
    <w:rsid w:val="00E31120"/>
    <w:rsid w:val="00E311FC"/>
    <w:rsid w:val="00E31758"/>
    <w:rsid w:val="00E319E8"/>
    <w:rsid w:val="00E32A33"/>
    <w:rsid w:val="00E33538"/>
    <w:rsid w:val="00E34882"/>
    <w:rsid w:val="00E35345"/>
    <w:rsid w:val="00E356FE"/>
    <w:rsid w:val="00E36DEA"/>
    <w:rsid w:val="00E40EC3"/>
    <w:rsid w:val="00E42062"/>
    <w:rsid w:val="00E4282E"/>
    <w:rsid w:val="00E45E35"/>
    <w:rsid w:val="00E45FE6"/>
    <w:rsid w:val="00E461C2"/>
    <w:rsid w:val="00E50C6B"/>
    <w:rsid w:val="00E51A9D"/>
    <w:rsid w:val="00E52944"/>
    <w:rsid w:val="00E529AE"/>
    <w:rsid w:val="00E52B3B"/>
    <w:rsid w:val="00E53F71"/>
    <w:rsid w:val="00E5473C"/>
    <w:rsid w:val="00E54D44"/>
    <w:rsid w:val="00E562E9"/>
    <w:rsid w:val="00E57FF8"/>
    <w:rsid w:val="00E602DC"/>
    <w:rsid w:val="00E61AA5"/>
    <w:rsid w:val="00E61EAB"/>
    <w:rsid w:val="00E62EC0"/>
    <w:rsid w:val="00E64995"/>
    <w:rsid w:val="00E65BC5"/>
    <w:rsid w:val="00E67437"/>
    <w:rsid w:val="00E679D1"/>
    <w:rsid w:val="00E67DB1"/>
    <w:rsid w:val="00E70FDF"/>
    <w:rsid w:val="00E7107B"/>
    <w:rsid w:val="00E711A7"/>
    <w:rsid w:val="00E72316"/>
    <w:rsid w:val="00E72464"/>
    <w:rsid w:val="00E72738"/>
    <w:rsid w:val="00E73E2B"/>
    <w:rsid w:val="00E74DF6"/>
    <w:rsid w:val="00E76E2A"/>
    <w:rsid w:val="00E8074D"/>
    <w:rsid w:val="00E808E3"/>
    <w:rsid w:val="00E82EEC"/>
    <w:rsid w:val="00E84F1E"/>
    <w:rsid w:val="00E85E99"/>
    <w:rsid w:val="00E8685B"/>
    <w:rsid w:val="00E8708D"/>
    <w:rsid w:val="00E87334"/>
    <w:rsid w:val="00E90290"/>
    <w:rsid w:val="00E9182F"/>
    <w:rsid w:val="00E925CD"/>
    <w:rsid w:val="00E93725"/>
    <w:rsid w:val="00E93D1C"/>
    <w:rsid w:val="00E96E1E"/>
    <w:rsid w:val="00E96E28"/>
    <w:rsid w:val="00EA13AF"/>
    <w:rsid w:val="00EA4170"/>
    <w:rsid w:val="00EA6EAF"/>
    <w:rsid w:val="00EA763D"/>
    <w:rsid w:val="00EA7A8D"/>
    <w:rsid w:val="00EB1A07"/>
    <w:rsid w:val="00EB1E37"/>
    <w:rsid w:val="00EB3DF1"/>
    <w:rsid w:val="00EB528E"/>
    <w:rsid w:val="00EB52E3"/>
    <w:rsid w:val="00EB5427"/>
    <w:rsid w:val="00EB5547"/>
    <w:rsid w:val="00EB7A25"/>
    <w:rsid w:val="00EC031B"/>
    <w:rsid w:val="00EC06B9"/>
    <w:rsid w:val="00EC13D8"/>
    <w:rsid w:val="00EC1EE2"/>
    <w:rsid w:val="00EC2579"/>
    <w:rsid w:val="00EC307D"/>
    <w:rsid w:val="00EC33E6"/>
    <w:rsid w:val="00EC385C"/>
    <w:rsid w:val="00EC3BDE"/>
    <w:rsid w:val="00EC4B7F"/>
    <w:rsid w:val="00EC58D4"/>
    <w:rsid w:val="00EC5ED2"/>
    <w:rsid w:val="00ED19C2"/>
    <w:rsid w:val="00ED2125"/>
    <w:rsid w:val="00ED224C"/>
    <w:rsid w:val="00ED40E9"/>
    <w:rsid w:val="00ED6121"/>
    <w:rsid w:val="00ED64BE"/>
    <w:rsid w:val="00ED70CC"/>
    <w:rsid w:val="00ED7387"/>
    <w:rsid w:val="00EE077F"/>
    <w:rsid w:val="00EE1B0D"/>
    <w:rsid w:val="00EE1BD5"/>
    <w:rsid w:val="00EE1C8B"/>
    <w:rsid w:val="00EE22A7"/>
    <w:rsid w:val="00EE258B"/>
    <w:rsid w:val="00EE2B21"/>
    <w:rsid w:val="00EE2BF1"/>
    <w:rsid w:val="00EE2D5E"/>
    <w:rsid w:val="00EE3AA4"/>
    <w:rsid w:val="00EE411B"/>
    <w:rsid w:val="00EE41D9"/>
    <w:rsid w:val="00EE51FC"/>
    <w:rsid w:val="00EE57F8"/>
    <w:rsid w:val="00EF0335"/>
    <w:rsid w:val="00EF2601"/>
    <w:rsid w:val="00EF2AA7"/>
    <w:rsid w:val="00EF35B1"/>
    <w:rsid w:val="00EF39CF"/>
    <w:rsid w:val="00EF45F1"/>
    <w:rsid w:val="00EF4968"/>
    <w:rsid w:val="00EF4A4B"/>
    <w:rsid w:val="00EF5B15"/>
    <w:rsid w:val="00EF6FF8"/>
    <w:rsid w:val="00F01A17"/>
    <w:rsid w:val="00F01A8A"/>
    <w:rsid w:val="00F0219D"/>
    <w:rsid w:val="00F03A60"/>
    <w:rsid w:val="00F05D76"/>
    <w:rsid w:val="00F0624C"/>
    <w:rsid w:val="00F0681C"/>
    <w:rsid w:val="00F07AE4"/>
    <w:rsid w:val="00F10BCA"/>
    <w:rsid w:val="00F10DC3"/>
    <w:rsid w:val="00F15E3E"/>
    <w:rsid w:val="00F17639"/>
    <w:rsid w:val="00F23714"/>
    <w:rsid w:val="00F23988"/>
    <w:rsid w:val="00F23B0C"/>
    <w:rsid w:val="00F23E38"/>
    <w:rsid w:val="00F24BAF"/>
    <w:rsid w:val="00F25C7D"/>
    <w:rsid w:val="00F26EE1"/>
    <w:rsid w:val="00F2707E"/>
    <w:rsid w:val="00F27943"/>
    <w:rsid w:val="00F27A77"/>
    <w:rsid w:val="00F304D1"/>
    <w:rsid w:val="00F311ED"/>
    <w:rsid w:val="00F3236C"/>
    <w:rsid w:val="00F3414B"/>
    <w:rsid w:val="00F352E5"/>
    <w:rsid w:val="00F353EE"/>
    <w:rsid w:val="00F370AC"/>
    <w:rsid w:val="00F42DBD"/>
    <w:rsid w:val="00F436AB"/>
    <w:rsid w:val="00F437FA"/>
    <w:rsid w:val="00F44B1A"/>
    <w:rsid w:val="00F450C6"/>
    <w:rsid w:val="00F452A5"/>
    <w:rsid w:val="00F507EE"/>
    <w:rsid w:val="00F51C11"/>
    <w:rsid w:val="00F51E17"/>
    <w:rsid w:val="00F527D9"/>
    <w:rsid w:val="00F52D3A"/>
    <w:rsid w:val="00F54E98"/>
    <w:rsid w:val="00F54F78"/>
    <w:rsid w:val="00F567E8"/>
    <w:rsid w:val="00F57989"/>
    <w:rsid w:val="00F6047E"/>
    <w:rsid w:val="00F60A86"/>
    <w:rsid w:val="00F6154B"/>
    <w:rsid w:val="00F620B5"/>
    <w:rsid w:val="00F6393E"/>
    <w:rsid w:val="00F63B35"/>
    <w:rsid w:val="00F643E4"/>
    <w:rsid w:val="00F64567"/>
    <w:rsid w:val="00F65020"/>
    <w:rsid w:val="00F66D4F"/>
    <w:rsid w:val="00F705EF"/>
    <w:rsid w:val="00F70DCE"/>
    <w:rsid w:val="00F733E0"/>
    <w:rsid w:val="00F737E3"/>
    <w:rsid w:val="00F74169"/>
    <w:rsid w:val="00F74C74"/>
    <w:rsid w:val="00F763C8"/>
    <w:rsid w:val="00F769E1"/>
    <w:rsid w:val="00F7761E"/>
    <w:rsid w:val="00F77B43"/>
    <w:rsid w:val="00F81B3C"/>
    <w:rsid w:val="00F81C2B"/>
    <w:rsid w:val="00F81F01"/>
    <w:rsid w:val="00F81FE7"/>
    <w:rsid w:val="00F827DF"/>
    <w:rsid w:val="00F830C6"/>
    <w:rsid w:val="00F839B9"/>
    <w:rsid w:val="00F8402D"/>
    <w:rsid w:val="00F8510B"/>
    <w:rsid w:val="00F85271"/>
    <w:rsid w:val="00F858E4"/>
    <w:rsid w:val="00F86090"/>
    <w:rsid w:val="00F86E92"/>
    <w:rsid w:val="00F9013A"/>
    <w:rsid w:val="00F907B9"/>
    <w:rsid w:val="00F9199B"/>
    <w:rsid w:val="00F942DF"/>
    <w:rsid w:val="00F94645"/>
    <w:rsid w:val="00F94DCD"/>
    <w:rsid w:val="00F951D7"/>
    <w:rsid w:val="00F95AD8"/>
    <w:rsid w:val="00F979DC"/>
    <w:rsid w:val="00FA0794"/>
    <w:rsid w:val="00FA1352"/>
    <w:rsid w:val="00FA1A86"/>
    <w:rsid w:val="00FA2111"/>
    <w:rsid w:val="00FA2903"/>
    <w:rsid w:val="00FA31EE"/>
    <w:rsid w:val="00FA3821"/>
    <w:rsid w:val="00FA56A0"/>
    <w:rsid w:val="00FA645F"/>
    <w:rsid w:val="00FA6E8C"/>
    <w:rsid w:val="00FA7A0D"/>
    <w:rsid w:val="00FB0FDC"/>
    <w:rsid w:val="00FB1A71"/>
    <w:rsid w:val="00FB1F48"/>
    <w:rsid w:val="00FB4494"/>
    <w:rsid w:val="00FB4E10"/>
    <w:rsid w:val="00FB528A"/>
    <w:rsid w:val="00FB5EA1"/>
    <w:rsid w:val="00FB77F9"/>
    <w:rsid w:val="00FC02D1"/>
    <w:rsid w:val="00FC0D35"/>
    <w:rsid w:val="00FC2FD1"/>
    <w:rsid w:val="00FC4233"/>
    <w:rsid w:val="00FC54E2"/>
    <w:rsid w:val="00FC5AB3"/>
    <w:rsid w:val="00FC5CBE"/>
    <w:rsid w:val="00FC638B"/>
    <w:rsid w:val="00FC645F"/>
    <w:rsid w:val="00FC6C1D"/>
    <w:rsid w:val="00FC6FAE"/>
    <w:rsid w:val="00FD0632"/>
    <w:rsid w:val="00FD42CB"/>
    <w:rsid w:val="00FD4612"/>
    <w:rsid w:val="00FD4B3A"/>
    <w:rsid w:val="00FD505D"/>
    <w:rsid w:val="00FD506F"/>
    <w:rsid w:val="00FD67CB"/>
    <w:rsid w:val="00FD6F01"/>
    <w:rsid w:val="00FD73FF"/>
    <w:rsid w:val="00FD7532"/>
    <w:rsid w:val="00FD76CC"/>
    <w:rsid w:val="00FD7A66"/>
    <w:rsid w:val="00FE05B7"/>
    <w:rsid w:val="00FE1AFC"/>
    <w:rsid w:val="00FE4646"/>
    <w:rsid w:val="00FE4A0A"/>
    <w:rsid w:val="00FE71D4"/>
    <w:rsid w:val="00FE7A7D"/>
    <w:rsid w:val="00FE7E93"/>
    <w:rsid w:val="00FF0BBE"/>
    <w:rsid w:val="00FF0D12"/>
    <w:rsid w:val="00FF109F"/>
    <w:rsid w:val="00FF143F"/>
    <w:rsid w:val="00FF2529"/>
    <w:rsid w:val="00FF40A7"/>
    <w:rsid w:val="00FF589F"/>
    <w:rsid w:val="00FF667E"/>
    <w:rsid w:val="00FF6EF4"/>
    <w:rsid w:val="00FF77D8"/>
    <w:rsid w:val="00FF7F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C8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Field">
    <w:name w:val="FormField"/>
    <w:autoRedefine/>
    <w:rsid w:val="00CD2C83"/>
    <w:pPr>
      <w:spacing w:before="240" w:after="0" w:line="480" w:lineRule="auto"/>
      <w:jc w:val="both"/>
    </w:pPr>
    <w:rPr>
      <w:rFonts w:ascii="Times New Roman" w:eastAsia="Times New Roman" w:hAnsi="Times New Roman" w:cs="Times New Roman"/>
      <w:bCs/>
      <w:noProof/>
      <w:kern w:val="28"/>
      <w:sz w:val="24"/>
      <w:szCs w:val="24"/>
    </w:rPr>
  </w:style>
  <w:style w:type="character" w:customStyle="1" w:styleId="cit-first-element">
    <w:name w:val="cit-first-element"/>
    <w:basedOn w:val="DefaultParagraphFont"/>
    <w:rsid w:val="001F4E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C8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Field">
    <w:name w:val="FormField"/>
    <w:autoRedefine/>
    <w:rsid w:val="00CD2C83"/>
    <w:pPr>
      <w:spacing w:before="240" w:after="0" w:line="480" w:lineRule="auto"/>
      <w:jc w:val="both"/>
    </w:pPr>
    <w:rPr>
      <w:rFonts w:ascii="Times New Roman" w:eastAsia="Times New Roman" w:hAnsi="Times New Roman" w:cs="Times New Roman"/>
      <w:bCs/>
      <w:noProof/>
      <w:kern w:val="28"/>
      <w:sz w:val="24"/>
      <w:szCs w:val="24"/>
    </w:rPr>
  </w:style>
  <w:style w:type="character" w:customStyle="1" w:styleId="cit-first-element">
    <w:name w:val="cit-first-element"/>
    <w:basedOn w:val="DefaultParagraphFont"/>
    <w:rsid w:val="001F4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1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1061</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Raffaella</dc:creator>
  <cp:lastModifiedBy>Raffaella</cp:lastModifiedBy>
  <cp:revision>2</cp:revision>
  <dcterms:created xsi:type="dcterms:W3CDTF">2017-05-22T11:31:00Z</dcterms:created>
  <dcterms:modified xsi:type="dcterms:W3CDTF">2017-05-22T12:11:00Z</dcterms:modified>
</cp:coreProperties>
</file>